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30328" w14:textId="77777777" w:rsidR="00973228" w:rsidRPr="001E35D1" w:rsidRDefault="00973228" w:rsidP="00973228">
      <w:pPr>
        <w:pStyle w:val="Body"/>
        <w:tabs>
          <w:tab w:val="left" w:pos="1730"/>
        </w:tabs>
        <w:spacing w:after="0" w:line="240" w:lineRule="auto"/>
        <w:rPr>
          <w:rFonts w:ascii="Arial" w:eastAsia="Arial" w:hAnsi="Arial" w:cs="Arial"/>
          <w:b/>
          <w:bCs/>
          <w:kern w:val="0"/>
          <w14:textOutline w14:w="12700" w14:cap="flat" w14:cmpd="sng" w14:algn="ctr">
            <w14:noFill/>
            <w14:prstDash w14:val="solid"/>
            <w14:miter w14:lim="400000"/>
          </w14:textOutline>
        </w:rPr>
      </w:pPr>
      <w:r w:rsidRPr="001E35D1">
        <w:rPr>
          <w:rFonts w:ascii="Arial" w:hAnsi="Arial" w:cs="Arial"/>
          <w:b/>
          <w:bCs/>
          <w:kern w:val="0"/>
          <w:sz w:val="32"/>
          <w:szCs w:val="32"/>
          <w14:textOutline w14:w="12700" w14:cap="flat" w14:cmpd="sng" w14:algn="ctr">
            <w14:noFill/>
            <w14:prstDash w14:val="solid"/>
            <w14:miter w14:lim="400000"/>
          </w14:textOutline>
        </w:rPr>
        <w:t xml:space="preserve">PRESS </w:t>
      </w:r>
      <w:r>
        <w:rPr>
          <w:rFonts w:ascii="Arial" w:hAnsi="Arial" w:cs="Arial"/>
          <w:b/>
          <w:bCs/>
          <w:kern w:val="0"/>
          <w:sz w:val="32"/>
          <w:szCs w:val="32"/>
          <w14:textOutline w14:w="12700" w14:cap="flat" w14:cmpd="sng" w14:algn="ctr">
            <w14:noFill/>
            <w14:prstDash w14:val="solid"/>
            <w14:miter w14:lim="400000"/>
          </w14:textOutline>
        </w:rPr>
        <w:t>STATEMENT</w:t>
      </w:r>
      <w:r w:rsidRPr="001E35D1">
        <w:rPr>
          <w:rFonts w:ascii="Arial" w:eastAsia="Arial" w:hAnsi="Arial" w:cs="Arial"/>
          <w:b/>
          <w:bCs/>
          <w:kern w:val="0"/>
          <w:sz w:val="24"/>
          <w:szCs w:val="24"/>
          <w14:textOutline w14:w="12700" w14:cap="flat" w14:cmpd="sng" w14:algn="ctr">
            <w14:noFill/>
            <w14:prstDash w14:val="solid"/>
            <w14:miter w14:lim="400000"/>
          </w14:textOutline>
        </w:rPr>
        <w:tab/>
      </w:r>
      <w:r w:rsidRPr="001E35D1">
        <w:rPr>
          <w:rFonts w:ascii="Arial" w:hAnsi="Arial" w:cs="Arial"/>
          <w:b/>
          <w:bCs/>
          <w:kern w:val="0"/>
          <w14:textOutline w14:w="12700" w14:cap="flat" w14:cmpd="sng" w14:algn="ctr">
            <w14:noFill/>
            <w14:prstDash w14:val="solid"/>
            <w14:miter w14:lim="400000"/>
          </w14:textOutline>
        </w:rPr>
        <w:t xml:space="preserve"> </w:t>
      </w:r>
      <w:r w:rsidRPr="001E35D1">
        <w:rPr>
          <w:rFonts w:ascii="Arial" w:hAnsi="Arial" w:cs="Arial"/>
          <w:b/>
          <w:bCs/>
          <w:kern w:val="0"/>
          <w14:textOutline w14:w="12700" w14:cap="flat" w14:cmpd="sng" w14:algn="ctr">
            <w14:noFill/>
            <w14:prstDash w14:val="solid"/>
            <w14:miter w14:lim="400000"/>
          </w14:textOutline>
        </w:rPr>
        <w:tab/>
      </w:r>
      <w:r w:rsidRPr="001E35D1">
        <w:rPr>
          <w:rFonts w:ascii="Arial" w:hAnsi="Arial" w:cs="Arial"/>
          <w:b/>
          <w:bCs/>
          <w:kern w:val="0"/>
          <w14:textOutline w14:w="12700" w14:cap="flat" w14:cmpd="sng" w14:algn="ctr">
            <w14:noFill/>
            <w14:prstDash w14:val="solid"/>
            <w14:miter w14:lim="400000"/>
          </w14:textOutline>
        </w:rPr>
        <w:tab/>
      </w:r>
      <w:r w:rsidRPr="001E35D1">
        <w:rPr>
          <w:rFonts w:ascii="Arial" w:hAnsi="Arial" w:cs="Arial"/>
          <w:b/>
          <w:bCs/>
          <w:kern w:val="0"/>
          <w14:textOutline w14:w="12700" w14:cap="flat" w14:cmpd="sng" w14:algn="ctr">
            <w14:noFill/>
            <w14:prstDash w14:val="solid"/>
            <w14:miter w14:lim="400000"/>
          </w14:textOutline>
        </w:rPr>
        <w:tab/>
      </w:r>
      <w:r w:rsidRPr="001E35D1">
        <w:rPr>
          <w:rFonts w:ascii="Arial" w:hAnsi="Arial" w:cs="Arial"/>
          <w:b/>
          <w:bCs/>
          <w:kern w:val="0"/>
          <w14:textOutline w14:w="12700" w14:cap="flat" w14:cmpd="sng" w14:algn="ctr">
            <w14:noFill/>
            <w14:prstDash w14:val="solid"/>
            <w14:miter w14:lim="400000"/>
          </w14:textOutline>
        </w:rPr>
        <w:tab/>
      </w:r>
      <w:r w:rsidRPr="001E35D1">
        <w:rPr>
          <w:rFonts w:ascii="Arial" w:hAnsi="Arial" w:cs="Arial"/>
          <w:b/>
          <w:bCs/>
          <w:kern w:val="0"/>
          <w14:textOutline w14:w="12700" w14:cap="flat" w14:cmpd="sng" w14:algn="ctr">
            <w14:noFill/>
            <w14:prstDash w14:val="solid"/>
            <w14:miter w14:lim="400000"/>
          </w14:textOutline>
        </w:rPr>
        <w:tab/>
      </w:r>
    </w:p>
    <w:p w14:paraId="338CC7F6" w14:textId="77777777" w:rsidR="00973228" w:rsidRPr="001E35D1" w:rsidRDefault="00973228" w:rsidP="00973228">
      <w:pPr>
        <w:pStyle w:val="Body"/>
        <w:tabs>
          <w:tab w:val="left" w:pos="1730"/>
        </w:tabs>
        <w:spacing w:after="0" w:line="240" w:lineRule="auto"/>
        <w:rPr>
          <w:rFonts w:ascii="Arial" w:eastAsia="Arial" w:hAnsi="Arial" w:cs="Arial"/>
          <w:b/>
          <w:bCs/>
          <w:kern w:val="0"/>
          <w14:textOutline w14:w="12700" w14:cap="flat" w14:cmpd="sng" w14:algn="ctr">
            <w14:noFill/>
            <w14:prstDash w14:val="solid"/>
            <w14:miter w14:lim="400000"/>
          </w14:textOutline>
        </w:rPr>
      </w:pPr>
      <w:r w:rsidRPr="001E35D1">
        <w:rPr>
          <w:rFonts w:ascii="Arial" w:eastAsia="Arial" w:hAnsi="Arial" w:cs="Arial"/>
          <w:b/>
          <w:bCs/>
          <w:kern w:val="0"/>
          <w14:textOutline w14:w="12700" w14:cap="flat" w14:cmpd="sng" w14:algn="ctr">
            <w14:noFill/>
            <w14:prstDash w14:val="solid"/>
            <w14:miter w14:lim="400000"/>
          </w14:textOutline>
        </w:rPr>
        <w:tab/>
      </w:r>
      <w:r w:rsidRPr="001E35D1">
        <w:rPr>
          <w:rFonts w:ascii="Arial" w:eastAsia="Arial" w:hAnsi="Arial" w:cs="Arial"/>
          <w:b/>
          <w:bCs/>
          <w:kern w:val="0"/>
          <w14:textOutline w14:w="12700" w14:cap="flat" w14:cmpd="sng" w14:algn="ctr">
            <w14:noFill/>
            <w14:prstDash w14:val="solid"/>
            <w14:miter w14:lim="400000"/>
          </w14:textOutline>
        </w:rPr>
        <w:tab/>
      </w:r>
      <w:r w:rsidRPr="001E35D1">
        <w:rPr>
          <w:rFonts w:ascii="Arial" w:eastAsia="Arial" w:hAnsi="Arial" w:cs="Arial"/>
          <w:b/>
          <w:bCs/>
          <w:kern w:val="0"/>
          <w14:textOutline w14:w="12700" w14:cap="flat" w14:cmpd="sng" w14:algn="ctr">
            <w14:noFill/>
            <w14:prstDash w14:val="solid"/>
            <w14:miter w14:lim="400000"/>
          </w14:textOutline>
        </w:rPr>
        <w:tab/>
      </w:r>
      <w:r w:rsidRPr="001E35D1">
        <w:rPr>
          <w:rFonts w:ascii="Arial" w:eastAsia="Arial" w:hAnsi="Arial" w:cs="Arial"/>
          <w:b/>
          <w:bCs/>
          <w:kern w:val="0"/>
          <w14:textOutline w14:w="12700" w14:cap="flat" w14:cmpd="sng" w14:algn="ctr">
            <w14:noFill/>
            <w14:prstDash w14:val="solid"/>
            <w14:miter w14:lim="400000"/>
          </w14:textOutline>
        </w:rPr>
        <w:tab/>
      </w:r>
      <w:r w:rsidRPr="001E35D1">
        <w:rPr>
          <w:rFonts w:ascii="Arial" w:eastAsia="Arial" w:hAnsi="Arial" w:cs="Arial"/>
          <w:b/>
          <w:bCs/>
          <w:kern w:val="0"/>
          <w14:textOutline w14:w="12700" w14:cap="flat" w14:cmpd="sng" w14:algn="ctr">
            <w14:noFill/>
            <w14:prstDash w14:val="solid"/>
            <w14:miter w14:lim="400000"/>
          </w14:textOutline>
        </w:rPr>
        <w:tab/>
      </w:r>
      <w:r w:rsidRPr="001E35D1">
        <w:rPr>
          <w:rFonts w:ascii="Arial" w:eastAsia="Arial" w:hAnsi="Arial" w:cs="Arial"/>
          <w:b/>
          <w:bCs/>
          <w:kern w:val="0"/>
          <w14:textOutline w14:w="12700" w14:cap="flat" w14:cmpd="sng" w14:algn="ctr">
            <w14:noFill/>
            <w14:prstDash w14:val="solid"/>
            <w14:miter w14:lim="400000"/>
          </w14:textOutline>
        </w:rPr>
        <w:tab/>
      </w:r>
      <w:r w:rsidRPr="001E35D1">
        <w:rPr>
          <w:rFonts w:ascii="Arial" w:eastAsia="Arial" w:hAnsi="Arial" w:cs="Arial"/>
          <w:b/>
          <w:bCs/>
          <w:kern w:val="0"/>
          <w14:textOutline w14:w="12700" w14:cap="flat" w14:cmpd="sng" w14:algn="ctr">
            <w14:noFill/>
            <w14:prstDash w14:val="solid"/>
            <w14:miter w14:lim="400000"/>
          </w14:textOutline>
        </w:rPr>
        <w:tab/>
        <w:t xml:space="preserve"> </w:t>
      </w:r>
    </w:p>
    <w:p w14:paraId="3ADFE536" w14:textId="77777777" w:rsidR="00973228" w:rsidRPr="001E35D1" w:rsidRDefault="00973228" w:rsidP="00973228">
      <w:pPr>
        <w:pStyle w:val="Body"/>
        <w:tabs>
          <w:tab w:val="left" w:pos="1730"/>
        </w:tabs>
        <w:rPr>
          <w:rFonts w:ascii="Arial" w:hAnsi="Arial" w:cs="Arial"/>
          <w:b/>
          <w:bCs/>
        </w:rPr>
      </w:pPr>
      <w:r w:rsidRPr="001E35D1">
        <w:rPr>
          <w:rFonts w:ascii="Arial" w:hAnsi="Arial" w:cs="Arial"/>
          <w:b/>
          <w:bCs/>
          <w:kern w:val="0"/>
          <w:sz w:val="24"/>
          <w:szCs w:val="24"/>
          <w14:textOutline w14:w="12700" w14:cap="flat" w14:cmpd="sng" w14:algn="ctr">
            <w14:noFill/>
            <w14:prstDash w14:val="solid"/>
            <w14:miter w14:lim="400000"/>
          </w14:textOutline>
        </w:rPr>
        <w:t>FOR IMMEDIATE RELEASE</w:t>
      </w:r>
      <w:r w:rsidRPr="001E35D1">
        <w:rPr>
          <w:rFonts w:ascii="Arial" w:hAnsi="Arial" w:cs="Arial"/>
          <w:b/>
          <w:bCs/>
          <w:kern w:val="0"/>
          <w14:textOutline w14:w="12700" w14:cap="flat" w14:cmpd="sng" w14:algn="ctr">
            <w14:noFill/>
            <w14:prstDash w14:val="solid"/>
            <w14:miter w14:lim="400000"/>
          </w14:textOutline>
        </w:rPr>
        <w:t>.</w:t>
      </w:r>
      <w:r w:rsidRPr="001E35D1">
        <w:rPr>
          <w:rFonts w:ascii="Arial" w:hAnsi="Arial" w:cs="Arial"/>
          <w:b/>
          <w:bCs/>
          <w:kern w:val="0"/>
          <w14:textOutline w14:w="12700" w14:cap="flat" w14:cmpd="sng" w14:algn="ctr">
            <w14:noFill/>
            <w14:prstDash w14:val="solid"/>
            <w14:miter w14:lim="400000"/>
          </w14:textOutline>
        </w:rPr>
        <w:tab/>
      </w:r>
      <w:r w:rsidRPr="001E35D1">
        <w:rPr>
          <w:rFonts w:ascii="Arial" w:hAnsi="Arial" w:cs="Arial"/>
          <w:b/>
          <w:bCs/>
          <w:kern w:val="0"/>
          <w14:textOutline w14:w="12700" w14:cap="flat" w14:cmpd="sng" w14:algn="ctr">
            <w14:noFill/>
            <w14:prstDash w14:val="solid"/>
            <w14:miter w14:lim="400000"/>
          </w14:textOutline>
        </w:rPr>
        <w:tab/>
      </w:r>
      <w:r w:rsidRPr="001E35D1">
        <w:rPr>
          <w:rFonts w:ascii="Arial" w:hAnsi="Arial" w:cs="Arial"/>
          <w:b/>
          <w:bCs/>
          <w:kern w:val="0"/>
          <w14:textOutline w14:w="12700" w14:cap="flat" w14:cmpd="sng" w14:algn="ctr">
            <w14:noFill/>
            <w14:prstDash w14:val="solid"/>
            <w14:miter w14:lim="400000"/>
          </w14:textOutline>
        </w:rPr>
        <w:tab/>
        <w:t xml:space="preserve">                                     </w:t>
      </w:r>
      <w:r w:rsidRPr="001E35D1">
        <w:rPr>
          <w:rFonts w:ascii="Arial" w:hAnsi="Arial" w:cs="Arial"/>
          <w:b/>
          <w:bCs/>
          <w:kern w:val="0"/>
          <w14:textOutline w14:w="12700" w14:cap="flat" w14:cmpd="sng" w14:algn="ctr">
            <w14:noFill/>
            <w14:prstDash w14:val="solid"/>
            <w14:miter w14:lim="400000"/>
          </w14:textOutline>
        </w:rPr>
        <w:tab/>
        <w:t xml:space="preserve">              </w:t>
      </w:r>
      <w:r w:rsidRPr="001E35D1">
        <w:rPr>
          <w:rFonts w:ascii="Arial" w:hAnsi="Arial" w:cs="Arial"/>
          <w:b/>
          <w:bCs/>
          <w:kern w:val="0"/>
          <w:sz w:val="24"/>
          <w:szCs w:val="24"/>
          <w14:textOutline w14:w="12700" w14:cap="flat" w14:cmpd="sng" w14:algn="ctr">
            <w14:noFill/>
            <w14:prstDash w14:val="solid"/>
            <w14:miter w14:lim="400000"/>
          </w14:textOutline>
        </w:rPr>
        <w:t xml:space="preserve">ACCRA, </w:t>
      </w:r>
      <w:r w:rsidRPr="001E35D1">
        <w:rPr>
          <w:rFonts w:ascii="Arial" w:hAnsi="Arial" w:cs="Arial"/>
          <w:b/>
          <w:bCs/>
          <w:sz w:val="24"/>
          <w:szCs w:val="24"/>
        </w:rPr>
        <w:t>FRIDAY, 20</w:t>
      </w:r>
      <w:r w:rsidRPr="001E35D1">
        <w:rPr>
          <w:rFonts w:ascii="Arial" w:hAnsi="Arial" w:cs="Arial"/>
          <w:b/>
          <w:bCs/>
          <w:sz w:val="24"/>
          <w:szCs w:val="24"/>
          <w:vertAlign w:val="superscript"/>
        </w:rPr>
        <w:t>TH</w:t>
      </w:r>
      <w:r w:rsidRPr="001E35D1">
        <w:rPr>
          <w:rFonts w:ascii="Arial" w:hAnsi="Arial" w:cs="Arial"/>
          <w:b/>
          <w:bCs/>
          <w:sz w:val="24"/>
          <w:szCs w:val="24"/>
        </w:rPr>
        <w:t xml:space="preserve"> SEPTEMBER 2024</w:t>
      </w:r>
    </w:p>
    <w:p w14:paraId="3A690EFA" w14:textId="77777777" w:rsidR="00973228" w:rsidRDefault="00973228" w:rsidP="00973228">
      <w:pPr>
        <w:pStyle w:val="Body"/>
        <w:shd w:val="clear" w:color="auto" w:fill="FFFFFF"/>
        <w:spacing w:after="0" w:line="276" w:lineRule="auto"/>
        <w:rPr>
          <w:rFonts w:ascii="Arial" w:hAnsi="Arial" w:cs="Arial"/>
          <w:b/>
          <w:bCs/>
          <w:color w:val="222222"/>
          <w:kern w:val="0"/>
          <w:sz w:val="24"/>
          <w:szCs w:val="24"/>
          <w:u w:color="222222"/>
          <w:lang w:val="de-DE"/>
          <w14:textOutline w14:w="12700" w14:cap="flat" w14:cmpd="sng" w14:algn="ctr">
            <w14:noFill/>
            <w14:prstDash w14:val="solid"/>
            <w14:miter w14:lim="400000"/>
          </w14:textOutline>
        </w:rPr>
      </w:pPr>
    </w:p>
    <w:p w14:paraId="6B7055CC" w14:textId="77777777" w:rsidR="00973228" w:rsidRPr="001E35D1" w:rsidRDefault="00973228" w:rsidP="00973228">
      <w:pPr>
        <w:pStyle w:val="BodyA"/>
        <w:shd w:val="clear" w:color="auto" w:fill="FFFFFF"/>
        <w:spacing w:after="0" w:line="240" w:lineRule="auto"/>
        <w:jc w:val="both"/>
        <w:rPr>
          <w:rFonts w:ascii="Arial" w:hAnsi="Arial" w:cs="Arial"/>
          <w:b/>
          <w:bCs/>
          <w:color w:val="1D2228"/>
          <w:sz w:val="24"/>
          <w:szCs w:val="24"/>
          <w:u w:color="1D2228"/>
        </w:rPr>
      </w:pPr>
      <w:r w:rsidRPr="001E35D1">
        <w:rPr>
          <w:rFonts w:ascii="Arial" w:hAnsi="Arial" w:cs="Arial"/>
          <w:b/>
          <w:bCs/>
          <w:color w:val="1D2228"/>
          <w:sz w:val="24"/>
          <w:szCs w:val="24"/>
          <w:u w:color="1D2228"/>
          <w:lang w:val="da-DK"/>
        </w:rPr>
        <w:t>IPR GHANA CALLS FOR A</w:t>
      </w:r>
      <w:r w:rsidRPr="001E35D1">
        <w:rPr>
          <w:rFonts w:ascii="Arial" w:hAnsi="Arial" w:cs="Arial"/>
          <w:b/>
          <w:bCs/>
          <w:color w:val="1D2228"/>
          <w:sz w:val="24"/>
          <w:szCs w:val="24"/>
          <w:u w:color="1D2228"/>
        </w:rPr>
        <w:t xml:space="preserve"> NATIONAL  CAMPAIGN AGAINST  </w:t>
      </w:r>
      <w:r w:rsidRPr="001E35D1">
        <w:rPr>
          <w:rFonts w:ascii="Arial" w:hAnsi="Arial" w:cs="Arial"/>
          <w:b/>
          <w:bCs/>
          <w:color w:val="1D2228"/>
          <w:sz w:val="24"/>
          <w:szCs w:val="24"/>
          <w:u w:color="1D2228"/>
          <w:lang w:val="da-DK"/>
        </w:rPr>
        <w:t xml:space="preserve">GALAMSEY </w:t>
      </w:r>
    </w:p>
    <w:p w14:paraId="4F98702A" w14:textId="77777777"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p>
    <w:p w14:paraId="2613DB3E" w14:textId="0246B412"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r w:rsidRPr="001E35D1">
        <w:rPr>
          <w:rFonts w:ascii="Arial" w:hAnsi="Arial" w:cs="Arial"/>
          <w:color w:val="1D2228"/>
          <w:sz w:val="24"/>
          <w:szCs w:val="24"/>
          <w:u w:color="1D2228"/>
        </w:rPr>
        <w:t xml:space="preserve">The Institute of Public Relations (IPR), Ghana, strongly condemns </w:t>
      </w:r>
      <w:r w:rsidR="00E04A9A">
        <w:rPr>
          <w:rFonts w:ascii="Arial" w:hAnsi="Arial" w:cs="Arial"/>
          <w:color w:val="1D2228"/>
          <w:sz w:val="24"/>
          <w:szCs w:val="24"/>
          <w:u w:color="1D2228"/>
        </w:rPr>
        <w:t xml:space="preserve">the activities of </w:t>
      </w:r>
      <w:r w:rsidRPr="001E35D1">
        <w:rPr>
          <w:rFonts w:ascii="Arial" w:hAnsi="Arial" w:cs="Arial"/>
          <w:color w:val="1D2228"/>
          <w:sz w:val="24"/>
          <w:szCs w:val="24"/>
          <w:u w:color="1D2228"/>
        </w:rPr>
        <w:t>illegal small-scale mining</w:t>
      </w:r>
      <w:r w:rsidR="00E04A9A">
        <w:rPr>
          <w:rFonts w:ascii="Arial" w:hAnsi="Arial" w:cs="Arial"/>
          <w:color w:val="1D2228"/>
          <w:sz w:val="24"/>
          <w:szCs w:val="24"/>
          <w:u w:color="1D2228"/>
        </w:rPr>
        <w:t>,</w:t>
      </w:r>
      <w:r w:rsidRPr="001E35D1">
        <w:rPr>
          <w:rFonts w:ascii="Arial" w:hAnsi="Arial" w:cs="Arial"/>
          <w:color w:val="1D2228"/>
          <w:sz w:val="24"/>
          <w:szCs w:val="24"/>
          <w:u w:color="1D2228"/>
        </w:rPr>
        <w:t xml:space="preserve"> </w:t>
      </w:r>
      <w:r w:rsidR="00E04A9A">
        <w:rPr>
          <w:rFonts w:ascii="Arial" w:hAnsi="Arial" w:cs="Arial"/>
          <w:color w:val="1D2228"/>
          <w:sz w:val="24"/>
          <w:szCs w:val="24"/>
          <w:u w:color="1D2228"/>
        </w:rPr>
        <w:t>‘g</w:t>
      </w:r>
      <w:r w:rsidRPr="001E35D1">
        <w:rPr>
          <w:rFonts w:ascii="Arial" w:hAnsi="Arial" w:cs="Arial"/>
          <w:color w:val="1D2228"/>
          <w:sz w:val="24"/>
          <w:szCs w:val="24"/>
          <w:u w:color="1D2228"/>
        </w:rPr>
        <w:t>alamsey</w:t>
      </w:r>
      <w:r w:rsidR="00E04A9A">
        <w:rPr>
          <w:rFonts w:ascii="Arial" w:hAnsi="Arial" w:cs="Arial"/>
          <w:color w:val="1D2228"/>
          <w:sz w:val="24"/>
          <w:szCs w:val="24"/>
          <w:u w:color="1D2228"/>
        </w:rPr>
        <w:t>’</w:t>
      </w:r>
      <w:r w:rsidRPr="001E35D1">
        <w:rPr>
          <w:rFonts w:ascii="Arial" w:hAnsi="Arial" w:cs="Arial"/>
          <w:color w:val="1D2228"/>
          <w:sz w:val="24"/>
          <w:szCs w:val="24"/>
          <w:u w:color="1D2228"/>
        </w:rPr>
        <w:t xml:space="preserve"> in Ghana and their destructive effects on our environment, communities and</w:t>
      </w:r>
      <w:r w:rsidR="00E04A9A">
        <w:rPr>
          <w:rFonts w:ascii="Arial" w:hAnsi="Arial" w:cs="Arial"/>
          <w:color w:val="1D2228"/>
          <w:sz w:val="24"/>
          <w:szCs w:val="24"/>
          <w:u w:color="1D2228"/>
        </w:rPr>
        <w:t xml:space="preserve"> </w:t>
      </w:r>
      <w:r w:rsidR="00E04A9A" w:rsidRPr="001E35D1">
        <w:rPr>
          <w:rFonts w:ascii="Arial" w:hAnsi="Arial" w:cs="Arial"/>
          <w:color w:val="1D2228"/>
          <w:sz w:val="24"/>
          <w:szCs w:val="24"/>
          <w:u w:color="1D2228"/>
        </w:rPr>
        <w:t>nation</w:t>
      </w:r>
      <w:r w:rsidRPr="001E35D1">
        <w:rPr>
          <w:rFonts w:ascii="Arial" w:hAnsi="Arial" w:cs="Arial"/>
          <w:color w:val="1D2228"/>
          <w:sz w:val="24"/>
          <w:szCs w:val="24"/>
          <w:u w:color="1D2228"/>
        </w:rPr>
        <w:t xml:space="preserve">. The escalation in </w:t>
      </w:r>
      <w:r w:rsidR="00E04A9A">
        <w:rPr>
          <w:rFonts w:ascii="Arial" w:hAnsi="Arial" w:cs="Arial"/>
          <w:color w:val="1D2228"/>
          <w:sz w:val="24"/>
          <w:szCs w:val="24"/>
          <w:u w:color="1D2228"/>
        </w:rPr>
        <w:t xml:space="preserve">these </w:t>
      </w:r>
      <w:r w:rsidRPr="001E35D1">
        <w:rPr>
          <w:rFonts w:ascii="Arial" w:hAnsi="Arial" w:cs="Arial"/>
          <w:color w:val="1D2228"/>
          <w:sz w:val="24"/>
          <w:szCs w:val="24"/>
          <w:u w:color="1D2228"/>
        </w:rPr>
        <w:t>activities now poses a grave threat, which demands urgent and decisive action.</w:t>
      </w:r>
    </w:p>
    <w:p w14:paraId="62CEA726" w14:textId="77777777"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p>
    <w:p w14:paraId="2CEF3D8A" w14:textId="7EECF014"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r w:rsidRPr="001E35D1">
        <w:rPr>
          <w:rFonts w:ascii="Arial" w:hAnsi="Arial" w:cs="Arial"/>
          <w:color w:val="1D2228"/>
          <w:sz w:val="24"/>
          <w:szCs w:val="24"/>
          <w:u w:color="1D2228"/>
        </w:rPr>
        <w:t xml:space="preserve">We applaud the efforts of </w:t>
      </w:r>
      <w:r w:rsidR="000F13B2">
        <w:rPr>
          <w:rFonts w:ascii="Arial" w:hAnsi="Arial" w:cs="Arial"/>
          <w:color w:val="1D2228"/>
          <w:sz w:val="24"/>
          <w:szCs w:val="24"/>
          <w:u w:color="1D2228"/>
        </w:rPr>
        <w:t>environmental</w:t>
      </w:r>
      <w:r w:rsidRPr="001E35D1">
        <w:rPr>
          <w:rFonts w:ascii="Arial" w:hAnsi="Arial" w:cs="Arial"/>
          <w:color w:val="1D2228"/>
          <w:sz w:val="24"/>
          <w:szCs w:val="24"/>
          <w:u w:color="1D2228"/>
        </w:rPr>
        <w:t xml:space="preserve"> organizations, journalists and individuals who have been on a mission to bring to public attention the dire situation that the nation is facing as a result of </w:t>
      </w:r>
      <w:r w:rsidR="00E04A9A">
        <w:rPr>
          <w:rFonts w:ascii="Arial" w:hAnsi="Arial" w:cs="Arial"/>
          <w:color w:val="1D2228"/>
          <w:sz w:val="24"/>
          <w:szCs w:val="24"/>
          <w:u w:color="1D2228"/>
        </w:rPr>
        <w:t>g</w:t>
      </w:r>
      <w:r w:rsidRPr="001E35D1">
        <w:rPr>
          <w:rFonts w:ascii="Arial" w:hAnsi="Arial" w:cs="Arial"/>
          <w:color w:val="1D2228"/>
          <w:sz w:val="24"/>
          <w:szCs w:val="24"/>
          <w:u w:color="1D2228"/>
        </w:rPr>
        <w:t xml:space="preserve">alamsey. We also commend the vigilance of those in various communities, particularly the youth, who have raised alarm about these criminal activities that have been going on in their neighbourhoods. </w:t>
      </w:r>
    </w:p>
    <w:p w14:paraId="71189DB6" w14:textId="77777777"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p>
    <w:p w14:paraId="5867535D" w14:textId="37572C5F"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r w:rsidRPr="001E35D1">
        <w:rPr>
          <w:rFonts w:ascii="Arial" w:hAnsi="Arial" w:cs="Arial"/>
          <w:color w:val="1D2228"/>
          <w:sz w:val="24"/>
          <w:szCs w:val="24"/>
          <w:u w:color="1D2228"/>
        </w:rPr>
        <w:t xml:space="preserve">Recent statements by </w:t>
      </w:r>
      <w:r w:rsidR="003566CD">
        <w:rPr>
          <w:rFonts w:ascii="Arial" w:hAnsi="Arial" w:cs="Arial"/>
          <w:color w:val="1D2228"/>
          <w:sz w:val="24"/>
          <w:szCs w:val="24"/>
          <w:u w:color="1D2228"/>
        </w:rPr>
        <w:t>C</w:t>
      </w:r>
      <w:r w:rsidRPr="001E35D1">
        <w:rPr>
          <w:rFonts w:ascii="Arial" w:hAnsi="Arial" w:cs="Arial"/>
          <w:color w:val="1D2228"/>
          <w:sz w:val="24"/>
          <w:szCs w:val="24"/>
          <w:u w:color="1D2228"/>
        </w:rPr>
        <w:t xml:space="preserve">hiefs, </w:t>
      </w:r>
      <w:r w:rsidR="003566CD">
        <w:rPr>
          <w:rFonts w:ascii="Arial" w:hAnsi="Arial" w:cs="Arial"/>
          <w:color w:val="1D2228"/>
          <w:sz w:val="24"/>
          <w:szCs w:val="24"/>
          <w:u w:color="1D2228"/>
        </w:rPr>
        <w:t>R</w:t>
      </w:r>
      <w:r w:rsidRPr="001E35D1">
        <w:rPr>
          <w:rFonts w:ascii="Arial" w:hAnsi="Arial" w:cs="Arial"/>
          <w:color w:val="1D2228"/>
          <w:sz w:val="24"/>
          <w:szCs w:val="24"/>
          <w:u w:color="1D2228"/>
        </w:rPr>
        <w:t xml:space="preserve">eligious </w:t>
      </w:r>
      <w:r w:rsidR="003566CD">
        <w:rPr>
          <w:rFonts w:ascii="Arial" w:hAnsi="Arial" w:cs="Arial"/>
          <w:color w:val="1D2228"/>
          <w:sz w:val="24"/>
          <w:szCs w:val="24"/>
          <w:u w:color="1D2228"/>
        </w:rPr>
        <w:t>B</w:t>
      </w:r>
      <w:r w:rsidRPr="001E35D1">
        <w:rPr>
          <w:rFonts w:ascii="Arial" w:hAnsi="Arial" w:cs="Arial"/>
          <w:color w:val="1D2228"/>
          <w:sz w:val="24"/>
          <w:szCs w:val="24"/>
          <w:u w:color="1D2228"/>
        </w:rPr>
        <w:t xml:space="preserve">odies, </w:t>
      </w:r>
      <w:r w:rsidR="003566CD">
        <w:rPr>
          <w:rFonts w:ascii="Arial" w:hAnsi="Arial" w:cs="Arial"/>
          <w:color w:val="1D2228"/>
          <w:sz w:val="24"/>
          <w:szCs w:val="24"/>
          <w:u w:color="1D2228"/>
        </w:rPr>
        <w:t>P</w:t>
      </w:r>
      <w:r w:rsidRPr="001E35D1">
        <w:rPr>
          <w:rFonts w:ascii="Arial" w:hAnsi="Arial" w:cs="Arial"/>
          <w:color w:val="1D2228"/>
          <w:sz w:val="24"/>
          <w:szCs w:val="24"/>
          <w:u w:color="1D2228"/>
        </w:rPr>
        <w:t xml:space="preserve">rofessional </w:t>
      </w:r>
      <w:r w:rsidR="003566CD">
        <w:rPr>
          <w:rFonts w:ascii="Arial" w:hAnsi="Arial" w:cs="Arial"/>
          <w:color w:val="1D2228"/>
          <w:sz w:val="24"/>
          <w:szCs w:val="24"/>
          <w:u w:color="1D2228"/>
        </w:rPr>
        <w:t>G</w:t>
      </w:r>
      <w:r w:rsidRPr="001E35D1">
        <w:rPr>
          <w:rFonts w:ascii="Arial" w:hAnsi="Arial" w:cs="Arial"/>
          <w:color w:val="1D2228"/>
          <w:sz w:val="24"/>
          <w:szCs w:val="24"/>
          <w:u w:color="1D2228"/>
        </w:rPr>
        <w:t xml:space="preserve">roups, </w:t>
      </w:r>
      <w:r w:rsidR="003566CD">
        <w:rPr>
          <w:rFonts w:ascii="Arial" w:hAnsi="Arial" w:cs="Arial"/>
          <w:color w:val="1D2228"/>
          <w:sz w:val="24"/>
          <w:szCs w:val="24"/>
          <w:u w:color="1D2228"/>
        </w:rPr>
        <w:t>C</w:t>
      </w:r>
      <w:r w:rsidRPr="001E35D1">
        <w:rPr>
          <w:rFonts w:ascii="Arial" w:hAnsi="Arial" w:cs="Arial"/>
          <w:color w:val="1D2228"/>
          <w:sz w:val="24"/>
          <w:szCs w:val="24"/>
          <w:u w:color="1D2228"/>
        </w:rPr>
        <w:t xml:space="preserve">ivil </w:t>
      </w:r>
      <w:r w:rsidR="003566CD">
        <w:rPr>
          <w:rFonts w:ascii="Arial" w:hAnsi="Arial" w:cs="Arial"/>
          <w:color w:val="1D2228"/>
          <w:sz w:val="24"/>
          <w:szCs w:val="24"/>
          <w:u w:color="1D2228"/>
        </w:rPr>
        <w:t>S</w:t>
      </w:r>
      <w:r w:rsidRPr="001E35D1">
        <w:rPr>
          <w:rFonts w:ascii="Arial" w:hAnsi="Arial" w:cs="Arial"/>
          <w:color w:val="1D2228"/>
          <w:sz w:val="24"/>
          <w:szCs w:val="24"/>
          <w:u w:color="1D2228"/>
        </w:rPr>
        <w:t xml:space="preserve">ociety </w:t>
      </w:r>
      <w:r w:rsidR="003566CD">
        <w:rPr>
          <w:rFonts w:ascii="Arial" w:hAnsi="Arial" w:cs="Arial"/>
          <w:color w:val="1D2228"/>
          <w:sz w:val="24"/>
          <w:szCs w:val="24"/>
          <w:u w:color="1D2228"/>
        </w:rPr>
        <w:t>O</w:t>
      </w:r>
      <w:r w:rsidRPr="001E35D1">
        <w:rPr>
          <w:rFonts w:ascii="Arial" w:hAnsi="Arial" w:cs="Arial"/>
          <w:color w:val="1D2228"/>
          <w:sz w:val="24"/>
          <w:szCs w:val="24"/>
          <w:u w:color="1D2228"/>
        </w:rPr>
        <w:t xml:space="preserve">rganizations and others demanding decisive action, especially from the highest levels of Government, including calls for the declaration of a State of Emergency, show heightened awareness of the seriousness of the situation.  </w:t>
      </w:r>
    </w:p>
    <w:p w14:paraId="0EF6078E" w14:textId="77777777"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p>
    <w:p w14:paraId="0F8C943A" w14:textId="5ED2BF46" w:rsidR="00973228" w:rsidRPr="001E35D1" w:rsidRDefault="00E04A9A" w:rsidP="00973228">
      <w:pPr>
        <w:pStyle w:val="BodyA"/>
        <w:shd w:val="clear" w:color="auto" w:fill="FFFFFF"/>
        <w:spacing w:after="0" w:line="240" w:lineRule="auto"/>
        <w:jc w:val="both"/>
        <w:rPr>
          <w:rFonts w:ascii="Arial" w:hAnsi="Arial" w:cs="Arial"/>
          <w:color w:val="1D2228"/>
          <w:sz w:val="24"/>
          <w:szCs w:val="24"/>
          <w:u w:color="1D2228"/>
        </w:rPr>
      </w:pPr>
      <w:r>
        <w:rPr>
          <w:rFonts w:ascii="Arial" w:hAnsi="Arial" w:cs="Arial"/>
          <w:color w:val="1D2228"/>
          <w:sz w:val="24"/>
          <w:szCs w:val="24"/>
          <w:u w:color="1D2228"/>
        </w:rPr>
        <w:t>We</w:t>
      </w:r>
      <w:r w:rsidR="00973228" w:rsidRPr="001E35D1">
        <w:rPr>
          <w:rFonts w:ascii="Arial" w:hAnsi="Arial" w:cs="Arial"/>
          <w:color w:val="1D2228"/>
          <w:sz w:val="24"/>
          <w:szCs w:val="24"/>
          <w:u w:color="1D2228"/>
        </w:rPr>
        <w:t xml:space="preserve"> must be honest with ourselves and acknowledge that things could not have reached these depths without powerful forces at both local and national levels, lending their support to, or, worse still, engaging themselves in these despicable activities and benefiting from them. We risk further deterioration without a determination and a concerted effort to confront these selfish vested interests and firmly ensure our national well-being.       </w:t>
      </w:r>
    </w:p>
    <w:p w14:paraId="1F1F2D0B" w14:textId="77777777"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p>
    <w:p w14:paraId="0DF38411" w14:textId="77777777" w:rsidR="00DA3ACF" w:rsidRDefault="00973228" w:rsidP="00973228">
      <w:pPr>
        <w:pStyle w:val="BodyA"/>
        <w:shd w:val="clear" w:color="auto" w:fill="FFFFFF"/>
        <w:spacing w:after="0" w:line="240" w:lineRule="auto"/>
        <w:jc w:val="both"/>
        <w:rPr>
          <w:rFonts w:ascii="Arial" w:hAnsi="Arial" w:cs="Arial"/>
          <w:color w:val="1D2228"/>
          <w:sz w:val="24"/>
          <w:szCs w:val="24"/>
          <w:u w:color="1D2228"/>
        </w:rPr>
      </w:pPr>
      <w:r w:rsidRPr="001E35D1">
        <w:rPr>
          <w:rFonts w:ascii="Arial" w:hAnsi="Arial" w:cs="Arial"/>
          <w:color w:val="1D2228"/>
          <w:sz w:val="24"/>
          <w:szCs w:val="24"/>
          <w:u w:color="1D2228"/>
        </w:rPr>
        <w:t xml:space="preserve">As a professional body of public relations practitioners, we believe that a comprehensive and well-structured, nationwide Behaviour Change Communication Strategy is an essential complement to enforcement actions, including criminal sanctions, in combating the menace. </w:t>
      </w:r>
    </w:p>
    <w:p w14:paraId="6EB59C8C" w14:textId="77777777" w:rsidR="00DA3ACF" w:rsidRDefault="00DA3ACF" w:rsidP="00973228">
      <w:pPr>
        <w:pStyle w:val="BodyA"/>
        <w:shd w:val="clear" w:color="auto" w:fill="FFFFFF"/>
        <w:spacing w:after="0" w:line="240" w:lineRule="auto"/>
        <w:jc w:val="both"/>
        <w:rPr>
          <w:rFonts w:ascii="Arial" w:hAnsi="Arial" w:cs="Arial"/>
          <w:color w:val="1D2228"/>
          <w:sz w:val="24"/>
          <w:szCs w:val="24"/>
          <w:u w:color="1D2228"/>
        </w:rPr>
      </w:pPr>
    </w:p>
    <w:p w14:paraId="0A0FCCC6" w14:textId="1440B2D8"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r w:rsidRPr="001E35D1">
        <w:rPr>
          <w:rFonts w:ascii="Arial" w:hAnsi="Arial" w:cs="Arial"/>
          <w:color w:val="1D2228"/>
          <w:sz w:val="24"/>
          <w:szCs w:val="24"/>
          <w:u w:color="1D2228"/>
        </w:rPr>
        <w:t xml:space="preserve">Such a strategy would be rooted in community-based mobilization to reject these illegal activities and adopt legal productive </w:t>
      </w:r>
      <w:r w:rsidR="00DA3ACF">
        <w:rPr>
          <w:rFonts w:ascii="Arial" w:hAnsi="Arial" w:cs="Arial"/>
          <w:color w:val="1D2228"/>
          <w:sz w:val="24"/>
          <w:szCs w:val="24"/>
          <w:u w:color="1D2228"/>
        </w:rPr>
        <w:t>ones</w:t>
      </w:r>
      <w:r w:rsidRPr="001E35D1">
        <w:rPr>
          <w:rFonts w:ascii="Arial" w:hAnsi="Arial" w:cs="Arial"/>
          <w:color w:val="1D2228"/>
          <w:sz w:val="24"/>
          <w:szCs w:val="24"/>
          <w:u w:color="1D2228"/>
        </w:rPr>
        <w:t xml:space="preserve"> for livelihood enhancement and environmental conservation. It is </w:t>
      </w:r>
      <w:r w:rsidR="00DA3ACF">
        <w:rPr>
          <w:rFonts w:ascii="Arial" w:hAnsi="Arial" w:cs="Arial"/>
          <w:color w:val="1D2228"/>
          <w:sz w:val="24"/>
          <w:szCs w:val="24"/>
          <w:u w:color="1D2228"/>
        </w:rPr>
        <w:t xml:space="preserve">critical </w:t>
      </w:r>
      <w:r w:rsidRPr="001E35D1">
        <w:rPr>
          <w:rFonts w:ascii="Arial" w:hAnsi="Arial" w:cs="Arial"/>
          <w:color w:val="1D2228"/>
          <w:sz w:val="24"/>
          <w:szCs w:val="24"/>
          <w:u w:color="1D2228"/>
        </w:rPr>
        <w:t xml:space="preserve">for </w:t>
      </w:r>
      <w:r w:rsidR="00DA3ACF">
        <w:rPr>
          <w:rFonts w:ascii="Arial" w:hAnsi="Arial" w:cs="Arial"/>
          <w:color w:val="1D2228"/>
          <w:sz w:val="24"/>
          <w:szCs w:val="24"/>
          <w:u w:color="1D2228"/>
        </w:rPr>
        <w:t>all Ghanaians</w:t>
      </w:r>
      <w:r w:rsidR="007B4D75">
        <w:rPr>
          <w:rFonts w:ascii="Arial" w:hAnsi="Arial" w:cs="Arial"/>
          <w:color w:val="1D2228"/>
          <w:sz w:val="24"/>
          <w:szCs w:val="24"/>
          <w:u w:color="1D2228"/>
        </w:rPr>
        <w:t xml:space="preserve">, </w:t>
      </w:r>
      <w:r w:rsidR="007B4D75" w:rsidRPr="001E35D1">
        <w:rPr>
          <w:rFonts w:ascii="Arial" w:hAnsi="Arial" w:cs="Arial"/>
          <w:color w:val="1D2228"/>
          <w:sz w:val="24"/>
          <w:szCs w:val="24"/>
          <w:u w:color="1D2228"/>
        </w:rPr>
        <w:t>particularly those living in the vicinities of the galamsey activities</w:t>
      </w:r>
      <w:r w:rsidR="007B4D75">
        <w:rPr>
          <w:rFonts w:ascii="Arial" w:hAnsi="Arial" w:cs="Arial"/>
          <w:color w:val="1D2228"/>
          <w:sz w:val="24"/>
          <w:szCs w:val="24"/>
          <w:u w:color="1D2228"/>
        </w:rPr>
        <w:t xml:space="preserve"> to have a deeper understanding of</w:t>
      </w:r>
      <w:r w:rsidR="00DA3ACF">
        <w:rPr>
          <w:rFonts w:ascii="Arial" w:hAnsi="Arial" w:cs="Arial"/>
          <w:color w:val="1D2228"/>
          <w:sz w:val="24"/>
          <w:szCs w:val="24"/>
          <w:u w:color="1D2228"/>
        </w:rPr>
        <w:t xml:space="preserve"> </w:t>
      </w:r>
      <w:r w:rsidRPr="001E35D1">
        <w:rPr>
          <w:rFonts w:ascii="Arial" w:hAnsi="Arial" w:cs="Arial"/>
          <w:color w:val="1D2228"/>
          <w:sz w:val="24"/>
          <w:szCs w:val="24"/>
          <w:u w:color="1D2228"/>
        </w:rPr>
        <w:t>the danger</w:t>
      </w:r>
      <w:r w:rsidR="007B4D75">
        <w:rPr>
          <w:rFonts w:ascii="Arial" w:hAnsi="Arial" w:cs="Arial"/>
          <w:color w:val="1D2228"/>
          <w:sz w:val="24"/>
          <w:szCs w:val="24"/>
          <w:u w:color="1D2228"/>
        </w:rPr>
        <w:t xml:space="preserve">s posed by the menace </w:t>
      </w:r>
      <w:r w:rsidRPr="001E35D1">
        <w:rPr>
          <w:rFonts w:ascii="Arial" w:hAnsi="Arial" w:cs="Arial"/>
          <w:color w:val="1D2228"/>
          <w:sz w:val="24"/>
          <w:szCs w:val="24"/>
          <w:u w:color="1D2228"/>
        </w:rPr>
        <w:t xml:space="preserve">to human life and health, </w:t>
      </w:r>
      <w:r w:rsidR="00DA3ACF">
        <w:rPr>
          <w:rFonts w:ascii="Arial" w:hAnsi="Arial" w:cs="Arial"/>
          <w:color w:val="1D2228"/>
          <w:sz w:val="24"/>
          <w:szCs w:val="24"/>
          <w:u w:color="1D2228"/>
        </w:rPr>
        <w:t xml:space="preserve">and </w:t>
      </w:r>
      <w:r w:rsidRPr="001E35D1">
        <w:rPr>
          <w:rFonts w:ascii="Arial" w:hAnsi="Arial" w:cs="Arial"/>
          <w:color w:val="1D2228"/>
          <w:sz w:val="24"/>
          <w:szCs w:val="24"/>
          <w:u w:color="1D2228"/>
        </w:rPr>
        <w:t>the looming environmental catastrophe</w:t>
      </w:r>
      <w:r w:rsidR="007B4D75">
        <w:rPr>
          <w:rFonts w:ascii="Arial" w:hAnsi="Arial" w:cs="Arial"/>
          <w:color w:val="1D2228"/>
          <w:sz w:val="24"/>
          <w:szCs w:val="24"/>
          <w:u w:color="1D2228"/>
        </w:rPr>
        <w:t xml:space="preserve"> associated with it</w:t>
      </w:r>
      <w:r w:rsidRPr="001E35D1">
        <w:rPr>
          <w:rFonts w:ascii="Arial" w:hAnsi="Arial" w:cs="Arial"/>
          <w:color w:val="1D2228"/>
          <w:sz w:val="24"/>
          <w:szCs w:val="24"/>
          <w:u w:color="1D2228"/>
        </w:rPr>
        <w:t xml:space="preserve">. </w:t>
      </w:r>
      <w:r w:rsidRPr="001E35D1">
        <w:rPr>
          <w:rFonts w:ascii="Arial" w:hAnsi="Arial" w:cs="Arial"/>
          <w:color w:val="1D2228"/>
          <w:sz w:val="24"/>
          <w:szCs w:val="24"/>
          <w:u w:color="1D2228"/>
        </w:rPr>
        <w:lastRenderedPageBreak/>
        <w:t xml:space="preserve">The strategy would </w:t>
      </w:r>
      <w:r w:rsidR="007B4D75" w:rsidRPr="001E35D1">
        <w:rPr>
          <w:rFonts w:ascii="Arial" w:hAnsi="Arial" w:cs="Arial"/>
          <w:color w:val="1D2228"/>
          <w:sz w:val="24"/>
          <w:szCs w:val="24"/>
          <w:u w:color="1D2228"/>
        </w:rPr>
        <w:t>emphasize</w:t>
      </w:r>
      <w:r w:rsidRPr="001E35D1">
        <w:rPr>
          <w:rFonts w:ascii="Arial" w:hAnsi="Arial" w:cs="Arial"/>
          <w:color w:val="1D2228"/>
          <w:sz w:val="24"/>
          <w:szCs w:val="24"/>
          <w:u w:color="1D2228"/>
        </w:rPr>
        <w:t xml:space="preserve"> individual responsibilities in the fight against </w:t>
      </w:r>
      <w:r w:rsidR="007B4D75">
        <w:rPr>
          <w:rFonts w:ascii="Arial" w:hAnsi="Arial" w:cs="Arial"/>
          <w:color w:val="1D2228"/>
          <w:sz w:val="24"/>
          <w:szCs w:val="24"/>
          <w:u w:color="1D2228"/>
        </w:rPr>
        <w:t>g</w:t>
      </w:r>
      <w:r w:rsidRPr="001E35D1">
        <w:rPr>
          <w:rFonts w:ascii="Arial" w:hAnsi="Arial" w:cs="Arial"/>
          <w:color w:val="1D2228"/>
          <w:sz w:val="24"/>
          <w:szCs w:val="24"/>
          <w:u w:color="1D2228"/>
        </w:rPr>
        <w:t xml:space="preserve">alamsey in Ghana. </w:t>
      </w:r>
    </w:p>
    <w:p w14:paraId="1B2F903D" w14:textId="77777777"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p>
    <w:p w14:paraId="4439E1D3" w14:textId="6EDBEEFD" w:rsidR="00D27DBF" w:rsidRPr="001E35D1" w:rsidRDefault="00973228" w:rsidP="00D27DBF">
      <w:pPr>
        <w:pStyle w:val="BodyA"/>
        <w:shd w:val="clear" w:color="auto" w:fill="FFFFFF"/>
        <w:spacing w:after="0" w:line="240" w:lineRule="auto"/>
        <w:jc w:val="both"/>
        <w:rPr>
          <w:rFonts w:ascii="Arial" w:hAnsi="Arial" w:cs="Arial"/>
          <w:color w:val="1D2228"/>
          <w:sz w:val="24"/>
          <w:szCs w:val="24"/>
          <w:u w:color="1D2228"/>
        </w:rPr>
      </w:pPr>
      <w:r w:rsidRPr="001E35D1">
        <w:rPr>
          <w:rFonts w:ascii="Arial" w:hAnsi="Arial" w:cs="Arial"/>
          <w:color w:val="1D2228"/>
          <w:sz w:val="24"/>
          <w:szCs w:val="24"/>
          <w:u w:color="1D2228"/>
        </w:rPr>
        <w:t>IPR</w:t>
      </w:r>
      <w:r w:rsidR="007B4D75">
        <w:rPr>
          <w:rFonts w:ascii="Arial" w:hAnsi="Arial" w:cs="Arial"/>
          <w:color w:val="1D2228"/>
          <w:sz w:val="24"/>
          <w:szCs w:val="24"/>
          <w:u w:color="1D2228"/>
        </w:rPr>
        <w:t xml:space="preserve"> Ghana</w:t>
      </w:r>
      <w:r w:rsidRPr="001E35D1">
        <w:rPr>
          <w:rFonts w:ascii="Arial" w:hAnsi="Arial" w:cs="Arial"/>
          <w:color w:val="1D2228"/>
          <w:sz w:val="24"/>
          <w:szCs w:val="24"/>
          <w:u w:color="1D2228"/>
        </w:rPr>
        <w:t xml:space="preserve"> calls on national agencies, such as the National Commission for Civic Education, the Information Service</w:t>
      </w:r>
      <w:r w:rsidR="00D27DBF">
        <w:rPr>
          <w:rFonts w:ascii="Arial" w:hAnsi="Arial" w:cs="Arial"/>
          <w:color w:val="1D2228"/>
          <w:sz w:val="24"/>
          <w:szCs w:val="24"/>
          <w:u w:color="1D2228"/>
        </w:rPr>
        <w:t xml:space="preserve"> </w:t>
      </w:r>
      <w:r w:rsidRPr="001E35D1">
        <w:rPr>
          <w:rFonts w:ascii="Arial" w:hAnsi="Arial" w:cs="Arial"/>
          <w:color w:val="1D2228"/>
          <w:sz w:val="24"/>
          <w:szCs w:val="24"/>
          <w:u w:color="1D2228"/>
        </w:rPr>
        <w:t>of the Ministry of Information, the Ministry of Health</w:t>
      </w:r>
      <w:r w:rsidR="00D27DBF">
        <w:rPr>
          <w:rFonts w:ascii="Arial" w:hAnsi="Arial" w:cs="Arial"/>
          <w:color w:val="1D2228"/>
          <w:sz w:val="24"/>
          <w:szCs w:val="24"/>
          <w:u w:color="1D2228"/>
        </w:rPr>
        <w:t>,</w:t>
      </w:r>
      <w:r w:rsidRPr="001E35D1">
        <w:rPr>
          <w:rFonts w:ascii="Arial" w:hAnsi="Arial" w:cs="Arial"/>
          <w:color w:val="1D2228"/>
          <w:sz w:val="24"/>
          <w:szCs w:val="24"/>
          <w:u w:color="1D2228"/>
        </w:rPr>
        <w:t xml:space="preserve"> </w:t>
      </w:r>
      <w:r w:rsidR="00D27DBF">
        <w:rPr>
          <w:rFonts w:ascii="Arial" w:hAnsi="Arial" w:cs="Arial"/>
          <w:color w:val="1D2228"/>
          <w:sz w:val="24"/>
          <w:szCs w:val="24"/>
          <w:u w:color="1D2228"/>
        </w:rPr>
        <w:t>C</w:t>
      </w:r>
      <w:r w:rsidR="00D27DBF" w:rsidRPr="001E35D1">
        <w:rPr>
          <w:rFonts w:ascii="Arial" w:hAnsi="Arial" w:cs="Arial"/>
          <w:color w:val="1D2228"/>
          <w:sz w:val="24"/>
          <w:szCs w:val="24"/>
          <w:u w:color="1D2228"/>
        </w:rPr>
        <w:t xml:space="preserve">ivil </w:t>
      </w:r>
      <w:r w:rsidR="00D27DBF">
        <w:rPr>
          <w:rFonts w:ascii="Arial" w:hAnsi="Arial" w:cs="Arial"/>
          <w:color w:val="1D2228"/>
          <w:sz w:val="24"/>
          <w:szCs w:val="24"/>
          <w:u w:color="1D2228"/>
        </w:rPr>
        <w:t>S</w:t>
      </w:r>
      <w:r w:rsidR="00D27DBF" w:rsidRPr="001E35D1">
        <w:rPr>
          <w:rFonts w:ascii="Arial" w:hAnsi="Arial" w:cs="Arial"/>
          <w:color w:val="1D2228"/>
          <w:sz w:val="24"/>
          <w:szCs w:val="24"/>
          <w:u w:color="1D2228"/>
        </w:rPr>
        <w:t xml:space="preserve">ociety </w:t>
      </w:r>
      <w:r w:rsidR="00BA77A9">
        <w:rPr>
          <w:rFonts w:ascii="Arial" w:hAnsi="Arial" w:cs="Arial"/>
          <w:color w:val="1D2228"/>
          <w:sz w:val="24"/>
          <w:szCs w:val="24"/>
          <w:u w:color="1D2228"/>
        </w:rPr>
        <w:t>O</w:t>
      </w:r>
      <w:r w:rsidR="00BA77A9" w:rsidRPr="001E35D1">
        <w:rPr>
          <w:rFonts w:ascii="Arial" w:hAnsi="Arial" w:cs="Arial"/>
          <w:color w:val="1D2228"/>
          <w:sz w:val="24"/>
          <w:szCs w:val="24"/>
          <w:u w:color="1D2228"/>
        </w:rPr>
        <w:t>rgani</w:t>
      </w:r>
      <w:r w:rsidR="00BA77A9">
        <w:rPr>
          <w:rFonts w:ascii="Arial" w:hAnsi="Arial" w:cs="Arial"/>
          <w:color w:val="1D2228"/>
          <w:sz w:val="24"/>
          <w:szCs w:val="24"/>
          <w:u w:color="1D2228"/>
        </w:rPr>
        <w:t>s</w:t>
      </w:r>
      <w:r w:rsidR="00BA77A9" w:rsidRPr="001E35D1">
        <w:rPr>
          <w:rFonts w:ascii="Arial" w:hAnsi="Arial" w:cs="Arial"/>
          <w:color w:val="1D2228"/>
          <w:sz w:val="24"/>
          <w:szCs w:val="24"/>
          <w:u w:color="1D2228"/>
        </w:rPr>
        <w:t>ations</w:t>
      </w:r>
      <w:r w:rsidR="00D27DBF" w:rsidRPr="001E35D1">
        <w:rPr>
          <w:rFonts w:ascii="Arial" w:hAnsi="Arial" w:cs="Arial"/>
          <w:color w:val="1D2228"/>
          <w:sz w:val="24"/>
          <w:szCs w:val="24"/>
          <w:u w:color="1D2228"/>
        </w:rPr>
        <w:t xml:space="preserve">, </w:t>
      </w:r>
      <w:r w:rsidR="00D27DBF">
        <w:rPr>
          <w:rFonts w:ascii="Arial" w:hAnsi="Arial" w:cs="Arial"/>
          <w:color w:val="1D2228"/>
          <w:sz w:val="24"/>
          <w:szCs w:val="24"/>
          <w:u w:color="1D2228"/>
        </w:rPr>
        <w:t>P</w:t>
      </w:r>
      <w:r w:rsidR="00D27DBF" w:rsidRPr="001E35D1">
        <w:rPr>
          <w:rFonts w:ascii="Arial" w:hAnsi="Arial" w:cs="Arial"/>
          <w:color w:val="1D2228"/>
          <w:sz w:val="24"/>
          <w:szCs w:val="24"/>
          <w:u w:color="1D2228"/>
        </w:rPr>
        <w:t xml:space="preserve">rivate </w:t>
      </w:r>
      <w:r w:rsidR="00D27DBF">
        <w:rPr>
          <w:rFonts w:ascii="Arial" w:hAnsi="Arial" w:cs="Arial"/>
          <w:color w:val="1D2228"/>
          <w:sz w:val="24"/>
          <w:szCs w:val="24"/>
          <w:u w:color="1D2228"/>
        </w:rPr>
        <w:t>S</w:t>
      </w:r>
      <w:r w:rsidR="00D27DBF" w:rsidRPr="001E35D1">
        <w:rPr>
          <w:rFonts w:ascii="Arial" w:hAnsi="Arial" w:cs="Arial"/>
          <w:color w:val="1D2228"/>
          <w:sz w:val="24"/>
          <w:szCs w:val="24"/>
          <w:u w:color="1D2228"/>
        </w:rPr>
        <w:t xml:space="preserve">ector entities and the media to </w:t>
      </w:r>
      <w:r w:rsidR="00D27DBF" w:rsidRPr="001E35D1">
        <w:rPr>
          <w:rFonts w:ascii="Arial" w:hAnsi="Arial" w:cs="Arial"/>
          <w:color w:val="1D2228"/>
          <w:sz w:val="24"/>
          <w:szCs w:val="24"/>
          <w:u w:color="1D2228"/>
        </w:rPr>
        <w:t>harmonize</w:t>
      </w:r>
      <w:r w:rsidR="00D27DBF" w:rsidRPr="001E35D1">
        <w:rPr>
          <w:rFonts w:ascii="Arial" w:hAnsi="Arial" w:cs="Arial"/>
          <w:color w:val="1D2228"/>
          <w:sz w:val="24"/>
          <w:szCs w:val="24"/>
          <w:u w:color="1D2228"/>
        </w:rPr>
        <w:t xml:space="preserve"> and intensify messaging for promoting positive behaviours in relation to the fight against </w:t>
      </w:r>
      <w:r w:rsidR="00D27DBF">
        <w:rPr>
          <w:rFonts w:ascii="Arial" w:hAnsi="Arial" w:cs="Arial"/>
          <w:color w:val="1D2228"/>
          <w:sz w:val="24"/>
          <w:szCs w:val="24"/>
          <w:u w:color="1D2228"/>
        </w:rPr>
        <w:t>g</w:t>
      </w:r>
      <w:r w:rsidR="00D27DBF" w:rsidRPr="001E35D1">
        <w:rPr>
          <w:rFonts w:ascii="Arial" w:hAnsi="Arial" w:cs="Arial"/>
          <w:color w:val="1D2228"/>
          <w:sz w:val="24"/>
          <w:szCs w:val="24"/>
          <w:u w:color="1D2228"/>
        </w:rPr>
        <w:t xml:space="preserve">alamsey. </w:t>
      </w:r>
    </w:p>
    <w:p w14:paraId="17473723" w14:textId="77777777"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p>
    <w:p w14:paraId="221AFD01" w14:textId="77777777"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r w:rsidRPr="001E35D1">
        <w:rPr>
          <w:rFonts w:ascii="Arial" w:hAnsi="Arial" w:cs="Arial"/>
          <w:color w:val="1D2228"/>
          <w:sz w:val="24"/>
          <w:szCs w:val="24"/>
          <w:u w:color="1D2228"/>
        </w:rPr>
        <w:t>The entire membership of</w:t>
      </w:r>
      <w:r w:rsidRPr="001E35D1">
        <w:rPr>
          <w:rFonts w:ascii="Arial" w:hAnsi="Arial" w:cs="Arial"/>
          <w:color w:val="1D2228"/>
          <w:sz w:val="24"/>
          <w:szCs w:val="24"/>
          <w:u w:color="1D2228"/>
          <w:lang w:val="de-DE"/>
        </w:rPr>
        <w:t xml:space="preserve"> IPR Ghana </w:t>
      </w:r>
      <w:r w:rsidRPr="001E35D1">
        <w:rPr>
          <w:rFonts w:ascii="Arial" w:hAnsi="Arial" w:cs="Arial"/>
          <w:color w:val="1D2228"/>
          <w:sz w:val="24"/>
          <w:szCs w:val="24"/>
          <w:u w:color="1D2228"/>
        </w:rPr>
        <w:t xml:space="preserve">stands ready and willing to be part of this important national campaign.    </w:t>
      </w:r>
    </w:p>
    <w:p w14:paraId="0068C730" w14:textId="77777777"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p>
    <w:p w14:paraId="4EAE3C47" w14:textId="6AAD80D4"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r w:rsidRPr="001E35D1">
        <w:rPr>
          <w:rFonts w:ascii="Arial" w:hAnsi="Arial" w:cs="Arial"/>
          <w:color w:val="1D2228"/>
          <w:sz w:val="24"/>
          <w:szCs w:val="24"/>
          <w:u w:color="1D2228"/>
        </w:rPr>
        <w:t xml:space="preserve">Let us work together in a concerted manner to protect our environment and wellbeing for </w:t>
      </w:r>
      <w:r w:rsidR="00D27DBF" w:rsidRPr="001E35D1">
        <w:rPr>
          <w:rFonts w:ascii="Arial" w:hAnsi="Arial" w:cs="Arial"/>
          <w:color w:val="1D2228"/>
          <w:sz w:val="24"/>
          <w:szCs w:val="24"/>
          <w:u w:color="1D2228"/>
        </w:rPr>
        <w:t>the current</w:t>
      </w:r>
      <w:r w:rsidRPr="001E35D1">
        <w:rPr>
          <w:rFonts w:ascii="Arial" w:hAnsi="Arial" w:cs="Arial"/>
          <w:color w:val="1D2228"/>
          <w:sz w:val="24"/>
          <w:szCs w:val="24"/>
          <w:u w:color="1D2228"/>
        </w:rPr>
        <w:t xml:space="preserve"> and </w:t>
      </w:r>
      <w:r w:rsidRPr="001E35D1">
        <w:rPr>
          <w:rFonts w:ascii="Arial" w:hAnsi="Arial" w:cs="Arial"/>
          <w:color w:val="1D2228"/>
          <w:sz w:val="24"/>
          <w:szCs w:val="24"/>
          <w:u w:color="1D2228"/>
          <w:lang w:val="fr-FR"/>
        </w:rPr>
        <w:t>future generation</w:t>
      </w:r>
      <w:r w:rsidR="00D27DBF">
        <w:rPr>
          <w:rFonts w:ascii="Arial" w:hAnsi="Arial" w:cs="Arial"/>
          <w:color w:val="1D2228"/>
          <w:sz w:val="24"/>
          <w:szCs w:val="24"/>
          <w:u w:color="1D2228"/>
          <w:lang w:val="fr-FR"/>
        </w:rPr>
        <w:t>s</w:t>
      </w:r>
      <w:r w:rsidRPr="001E35D1">
        <w:rPr>
          <w:rFonts w:ascii="Arial" w:hAnsi="Arial" w:cs="Arial"/>
          <w:color w:val="1D2228"/>
          <w:sz w:val="24"/>
          <w:szCs w:val="24"/>
          <w:u w:color="1D2228"/>
          <w:lang w:val="fr-FR"/>
        </w:rPr>
        <w:t>.</w:t>
      </w:r>
    </w:p>
    <w:p w14:paraId="0D4B4059" w14:textId="77777777" w:rsidR="00973228" w:rsidRPr="001E35D1" w:rsidRDefault="00973228" w:rsidP="00973228">
      <w:pPr>
        <w:pStyle w:val="BodyA"/>
        <w:shd w:val="clear" w:color="auto" w:fill="FFFFFF"/>
        <w:spacing w:after="0" w:line="240" w:lineRule="auto"/>
        <w:jc w:val="both"/>
        <w:rPr>
          <w:rFonts w:ascii="Arial" w:hAnsi="Arial" w:cs="Arial"/>
          <w:color w:val="1D2228"/>
          <w:sz w:val="24"/>
          <w:szCs w:val="24"/>
          <w:u w:color="1D2228"/>
        </w:rPr>
      </w:pPr>
    </w:p>
    <w:p w14:paraId="63CE90E2" w14:textId="77777777" w:rsidR="00973228" w:rsidRPr="001E35D1" w:rsidRDefault="00973228" w:rsidP="00973228">
      <w:pPr>
        <w:pStyle w:val="Body"/>
        <w:shd w:val="clear" w:color="auto" w:fill="FFFFFF"/>
        <w:spacing w:after="0" w:line="276" w:lineRule="auto"/>
        <w:jc w:val="center"/>
        <w:rPr>
          <w:rFonts w:ascii="Arial" w:eastAsia="Arial" w:hAnsi="Arial" w:cs="Arial"/>
          <w:color w:val="222222"/>
          <w:kern w:val="0"/>
          <w:sz w:val="24"/>
          <w:szCs w:val="24"/>
          <w:u w:color="222222"/>
          <w14:textOutline w14:w="12700" w14:cap="flat" w14:cmpd="sng" w14:algn="ctr">
            <w14:noFill/>
            <w14:prstDash w14:val="solid"/>
            <w14:miter w14:lim="400000"/>
          </w14:textOutline>
        </w:rPr>
      </w:pPr>
      <w:r w:rsidRPr="001E35D1">
        <w:rPr>
          <w:rFonts w:ascii="Arial" w:hAnsi="Arial" w:cs="Arial"/>
          <w:color w:val="222222"/>
          <w:kern w:val="0"/>
          <w:sz w:val="24"/>
          <w:szCs w:val="24"/>
          <w:u w:color="222222"/>
          <w14:textOutline w14:w="12700" w14:cap="flat" w14:cmpd="sng" w14:algn="ctr">
            <w14:noFill/>
            <w14:prstDash w14:val="solid"/>
            <w14:miter w14:lim="400000"/>
          </w14:textOutline>
        </w:rPr>
        <w:t xml:space="preserve">– end – </w:t>
      </w:r>
    </w:p>
    <w:p w14:paraId="0699259E" w14:textId="77777777" w:rsidR="00973228" w:rsidRPr="001E35D1" w:rsidRDefault="00973228" w:rsidP="00973228">
      <w:pPr>
        <w:pStyle w:val="Body"/>
        <w:shd w:val="clear" w:color="auto" w:fill="FFFFFF"/>
        <w:spacing w:after="0" w:line="276" w:lineRule="auto"/>
        <w:jc w:val="center"/>
        <w:rPr>
          <w:rFonts w:ascii="Arial" w:eastAsia="Arial" w:hAnsi="Arial" w:cs="Arial"/>
          <w:color w:val="222222"/>
          <w:kern w:val="0"/>
          <w:sz w:val="24"/>
          <w:szCs w:val="24"/>
          <w:u w:color="222222"/>
          <w14:textOutline w14:w="12700" w14:cap="flat" w14:cmpd="sng" w14:algn="ctr">
            <w14:noFill/>
            <w14:prstDash w14:val="solid"/>
            <w14:miter w14:lim="400000"/>
          </w14:textOutline>
        </w:rPr>
      </w:pPr>
    </w:p>
    <w:p w14:paraId="3C44C703" w14:textId="77777777" w:rsidR="00973228" w:rsidRPr="001E35D1" w:rsidRDefault="00973228" w:rsidP="00973228">
      <w:pPr>
        <w:pStyle w:val="Body"/>
        <w:tabs>
          <w:tab w:val="left" w:pos="1730"/>
        </w:tabs>
        <w:spacing w:after="0" w:line="240" w:lineRule="auto"/>
        <w:jc w:val="both"/>
        <w:rPr>
          <w:rFonts w:ascii="Arial" w:eastAsia="Arial" w:hAnsi="Arial" w:cs="Arial"/>
          <w:b/>
          <w:bCs/>
          <w:i/>
          <w:iCs/>
          <w:kern w:val="0"/>
          <w:sz w:val="20"/>
          <w:szCs w:val="20"/>
        </w:rPr>
      </w:pPr>
      <w:r w:rsidRPr="001E35D1">
        <w:rPr>
          <w:rFonts w:ascii="Arial" w:hAnsi="Arial" w:cs="Arial"/>
          <w:b/>
          <w:bCs/>
          <w:i/>
          <w:iCs/>
          <w:kern w:val="0"/>
          <w:sz w:val="20"/>
          <w:szCs w:val="20"/>
          <w:lang w:val="de-DE"/>
        </w:rPr>
        <w:t>ABOUT IPR, GHANA</w:t>
      </w:r>
    </w:p>
    <w:p w14:paraId="359382CD" w14:textId="77777777" w:rsidR="00973228" w:rsidRPr="001E35D1" w:rsidRDefault="00973228" w:rsidP="00973228">
      <w:pPr>
        <w:pStyle w:val="Body"/>
        <w:spacing w:after="0" w:line="240" w:lineRule="auto"/>
        <w:jc w:val="both"/>
        <w:rPr>
          <w:rFonts w:ascii="Arial" w:eastAsia="Arial" w:hAnsi="Arial" w:cs="Arial"/>
          <w:i/>
          <w:iCs/>
          <w:kern w:val="0"/>
          <w:sz w:val="20"/>
          <w:szCs w:val="20"/>
          <w:shd w:val="clear" w:color="auto" w:fill="FFFFFF"/>
        </w:rPr>
      </w:pPr>
      <w:r w:rsidRPr="001E35D1">
        <w:rPr>
          <w:rFonts w:ascii="Arial" w:hAnsi="Arial" w:cs="Arial"/>
          <w:i/>
          <w:iCs/>
          <w:kern w:val="0"/>
          <w:sz w:val="20"/>
          <w:szCs w:val="20"/>
          <w:shd w:val="clear" w:color="auto" w:fill="FFFFFF"/>
        </w:rPr>
        <w:t xml:space="preserve">The Institute of Public Relations, </w:t>
      </w:r>
      <w:r w:rsidRPr="001E35D1">
        <w:rPr>
          <w:rFonts w:ascii="Arial" w:hAnsi="Arial" w:cs="Arial"/>
          <w:i/>
          <w:iCs/>
          <w:kern w:val="0"/>
          <w:sz w:val="20"/>
          <w:szCs w:val="20"/>
        </w:rPr>
        <w:t xml:space="preserve">Ghana </w:t>
      </w:r>
      <w:r w:rsidRPr="001E35D1">
        <w:rPr>
          <w:rFonts w:ascii="Arial" w:hAnsi="Arial" w:cs="Arial"/>
          <w:i/>
          <w:iCs/>
          <w:kern w:val="0"/>
          <w:sz w:val="20"/>
          <w:szCs w:val="20"/>
          <w:shd w:val="clear" w:color="auto" w:fill="FFFFFF"/>
          <w:lang w:val="de-DE"/>
        </w:rPr>
        <w:t>(IPR, Ghana),</w:t>
      </w:r>
      <w:r w:rsidRPr="001E35D1">
        <w:rPr>
          <w:rFonts w:ascii="Arial" w:hAnsi="Arial" w:cs="Arial"/>
          <w:i/>
          <w:iCs/>
          <w:kern w:val="0"/>
          <w:sz w:val="20"/>
          <w:szCs w:val="20"/>
        </w:rPr>
        <w:t xml:space="preserve"> </w:t>
      </w:r>
      <w:r w:rsidRPr="001E35D1">
        <w:rPr>
          <w:rFonts w:ascii="Arial" w:hAnsi="Arial" w:cs="Arial"/>
          <w:i/>
          <w:iCs/>
          <w:kern w:val="0"/>
          <w:sz w:val="20"/>
          <w:szCs w:val="20"/>
          <w:shd w:val="clear" w:color="auto" w:fill="FFFFFF"/>
        </w:rPr>
        <w:t xml:space="preserve">is a professional body for public relations practitioners in Ghana. It was founded in 1972 and </w:t>
      </w:r>
      <w:r w:rsidRPr="001E35D1">
        <w:rPr>
          <w:rFonts w:ascii="Arial" w:hAnsi="Arial" w:cs="Arial"/>
          <w:i/>
          <w:iCs/>
          <w:kern w:val="0"/>
          <w:sz w:val="20"/>
          <w:szCs w:val="20"/>
        </w:rPr>
        <w:t xml:space="preserve">registered as a professional body under the Professional Bodies Registration Decree, 1973 (NRCD 143). </w:t>
      </w:r>
      <w:r w:rsidRPr="001E35D1">
        <w:rPr>
          <w:rFonts w:ascii="Arial" w:hAnsi="Arial" w:cs="Arial"/>
          <w:i/>
          <w:iCs/>
          <w:kern w:val="0"/>
          <w:sz w:val="20"/>
          <w:szCs w:val="20"/>
          <w:shd w:val="clear" w:color="auto" w:fill="FFFFFF"/>
        </w:rPr>
        <w:t>Among its roles, IPR, Ghana exists to provide a professional structure for the practice of public relations and enhance the ability and status of its members as professional practitioners.</w:t>
      </w:r>
    </w:p>
    <w:p w14:paraId="770DBB9A" w14:textId="77777777" w:rsidR="00973228" w:rsidRDefault="00973228" w:rsidP="00973228">
      <w:pPr>
        <w:pStyle w:val="Body"/>
        <w:spacing w:after="0" w:line="240" w:lineRule="auto"/>
        <w:jc w:val="both"/>
        <w:rPr>
          <w:rFonts w:ascii="Arial" w:hAnsi="Arial" w:cs="Arial"/>
          <w:i/>
          <w:iCs/>
          <w:kern w:val="0"/>
          <w:sz w:val="20"/>
          <w:szCs w:val="20"/>
          <w:shd w:val="clear" w:color="auto" w:fill="FFFFFF"/>
        </w:rPr>
      </w:pPr>
    </w:p>
    <w:p w14:paraId="3789BBD1" w14:textId="7788FEEE" w:rsidR="00973228" w:rsidRDefault="00BA77A9" w:rsidP="00973228">
      <w:pPr>
        <w:pStyle w:val="Body"/>
        <w:spacing w:after="0" w:line="240" w:lineRule="auto"/>
        <w:jc w:val="both"/>
        <w:rPr>
          <w:rStyle w:val="None"/>
          <w:rFonts w:ascii="Arial" w:eastAsia="Arial" w:hAnsi="Arial" w:cs="Arial"/>
          <w:b/>
          <w:bCs/>
          <w:i/>
          <w:iCs/>
          <w:kern w:val="0"/>
          <w:sz w:val="20"/>
          <w:szCs w:val="20"/>
          <w:shd w:val="clear" w:color="auto" w:fill="FFFFFF"/>
        </w:rPr>
      </w:pPr>
      <w:r>
        <w:rPr>
          <w:rStyle w:val="None"/>
          <w:rFonts w:ascii="Arial" w:eastAsia="Arial" w:hAnsi="Arial" w:cs="Arial"/>
          <w:b/>
          <w:bCs/>
          <w:i/>
          <w:iCs/>
          <w:kern w:val="0"/>
          <w:sz w:val="20"/>
          <w:szCs w:val="20"/>
          <w:shd w:val="clear" w:color="auto" w:fill="FFFFFF"/>
        </w:rPr>
        <w:t xml:space="preserve">Executive </w:t>
      </w:r>
      <w:r w:rsidR="003566CD">
        <w:rPr>
          <w:rStyle w:val="None"/>
          <w:rFonts w:ascii="Arial" w:eastAsia="Arial" w:hAnsi="Arial" w:cs="Arial"/>
          <w:b/>
          <w:bCs/>
          <w:i/>
          <w:iCs/>
          <w:kern w:val="0"/>
          <w:sz w:val="20"/>
          <w:szCs w:val="20"/>
          <w:shd w:val="clear" w:color="auto" w:fill="FFFFFF"/>
        </w:rPr>
        <w:t>Committee</w:t>
      </w:r>
    </w:p>
    <w:p w14:paraId="1B1A6445" w14:textId="7252FCF9" w:rsidR="003566CD" w:rsidRPr="001E35D1" w:rsidRDefault="003566CD" w:rsidP="00973228">
      <w:pPr>
        <w:pStyle w:val="Body"/>
        <w:spacing w:after="0" w:line="240" w:lineRule="auto"/>
        <w:jc w:val="both"/>
        <w:rPr>
          <w:rStyle w:val="None"/>
          <w:rFonts w:ascii="Arial" w:eastAsia="Arial" w:hAnsi="Arial" w:cs="Arial"/>
          <w:b/>
          <w:bCs/>
          <w:i/>
          <w:iCs/>
          <w:kern w:val="0"/>
          <w:sz w:val="20"/>
          <w:szCs w:val="20"/>
          <w:shd w:val="clear" w:color="auto" w:fill="FFFFFF"/>
        </w:rPr>
      </w:pPr>
      <w:r>
        <w:rPr>
          <w:rStyle w:val="None"/>
          <w:rFonts w:ascii="Arial" w:eastAsia="Arial" w:hAnsi="Arial" w:cs="Arial"/>
          <w:b/>
          <w:bCs/>
          <w:i/>
          <w:iCs/>
          <w:kern w:val="0"/>
          <w:sz w:val="20"/>
          <w:szCs w:val="20"/>
          <w:shd w:val="clear" w:color="auto" w:fill="FFFFFF"/>
        </w:rPr>
        <w:t>IPR Ghana</w:t>
      </w:r>
    </w:p>
    <w:p w14:paraId="795604B6" w14:textId="77777777" w:rsidR="00973228" w:rsidRPr="001E35D1" w:rsidRDefault="00000000" w:rsidP="00973228">
      <w:pPr>
        <w:pStyle w:val="Body"/>
        <w:spacing w:after="0" w:line="240" w:lineRule="auto"/>
        <w:jc w:val="both"/>
        <w:rPr>
          <w:rStyle w:val="None"/>
          <w:rFonts w:ascii="Arial" w:hAnsi="Arial" w:cs="Arial"/>
          <w:i/>
          <w:iCs/>
          <w:kern w:val="0"/>
          <w:sz w:val="20"/>
          <w:szCs w:val="20"/>
        </w:rPr>
      </w:pPr>
      <w:hyperlink r:id="rId7" w:history="1">
        <w:r w:rsidR="00973228" w:rsidRPr="001E35D1">
          <w:rPr>
            <w:rStyle w:val="Hyperlink"/>
            <w:rFonts w:ascii="Arial" w:eastAsia="Arial" w:hAnsi="Arial" w:cs="Arial"/>
            <w:kern w:val="0"/>
            <w:sz w:val="20"/>
            <w:szCs w:val="20"/>
            <w:shd w:val="clear" w:color="auto" w:fill="FFFFFF"/>
          </w:rPr>
          <w:t>Info@iprghan</w:t>
        </w:r>
        <w:r w:rsidR="00973228" w:rsidRPr="001E35D1">
          <w:rPr>
            <w:rStyle w:val="Hyperlink"/>
            <w:rFonts w:ascii="Arial" w:hAnsi="Arial" w:cs="Arial"/>
            <w:i/>
            <w:iCs/>
            <w:kern w:val="0"/>
            <w:sz w:val="20"/>
            <w:szCs w:val="20"/>
            <w:shd w:val="clear" w:color="auto" w:fill="FFFFFF"/>
          </w:rPr>
          <w:t>a.</w:t>
        </w:r>
        <w:r w:rsidR="00973228" w:rsidRPr="001E35D1">
          <w:rPr>
            <w:rStyle w:val="Hyperlink"/>
            <w:rFonts w:ascii="Arial" w:hAnsi="Arial" w:cs="Arial"/>
            <w:i/>
            <w:iCs/>
            <w:kern w:val="0"/>
            <w:sz w:val="20"/>
            <w:szCs w:val="20"/>
          </w:rPr>
          <w:t>org</w:t>
        </w:r>
      </w:hyperlink>
    </w:p>
    <w:p w14:paraId="73FFAC74" w14:textId="77777777" w:rsidR="00973228" w:rsidRPr="001E35D1" w:rsidRDefault="00973228" w:rsidP="00973228">
      <w:pPr>
        <w:pStyle w:val="Body"/>
        <w:spacing w:after="0" w:line="240" w:lineRule="auto"/>
        <w:jc w:val="both"/>
        <w:rPr>
          <w:rStyle w:val="None"/>
          <w:rFonts w:ascii="Arial" w:eastAsia="Arial" w:hAnsi="Arial" w:cs="Arial"/>
          <w:b/>
          <w:i/>
          <w:iCs/>
          <w:kern w:val="0"/>
          <w:sz w:val="20"/>
          <w:szCs w:val="20"/>
          <w:shd w:val="clear" w:color="auto" w:fill="FFFFFF"/>
        </w:rPr>
      </w:pPr>
      <w:r w:rsidRPr="001E35D1">
        <w:rPr>
          <w:rStyle w:val="None"/>
          <w:rFonts w:ascii="Arial" w:eastAsia="Arial" w:hAnsi="Arial" w:cs="Arial"/>
          <w:b/>
          <w:i/>
          <w:iCs/>
          <w:kern w:val="0"/>
          <w:sz w:val="20"/>
          <w:szCs w:val="20"/>
          <w:shd w:val="clear" w:color="auto" w:fill="FFFFFF"/>
        </w:rPr>
        <w:t>0244455539</w:t>
      </w:r>
    </w:p>
    <w:p w14:paraId="3287E58A" w14:textId="77777777" w:rsidR="00973228" w:rsidRPr="001E35D1" w:rsidRDefault="00973228" w:rsidP="00973228">
      <w:pPr>
        <w:pStyle w:val="Body"/>
        <w:spacing w:after="0" w:line="240" w:lineRule="auto"/>
        <w:jc w:val="both"/>
        <w:rPr>
          <w:rStyle w:val="None"/>
          <w:rFonts w:ascii="Arial" w:eastAsia="Arial" w:hAnsi="Arial" w:cs="Arial"/>
          <w:b/>
          <w:bCs/>
          <w:i/>
          <w:iCs/>
          <w:kern w:val="0"/>
          <w:sz w:val="20"/>
          <w:szCs w:val="20"/>
          <w:shd w:val="clear" w:color="auto" w:fill="FFFFFF"/>
        </w:rPr>
      </w:pPr>
    </w:p>
    <w:p w14:paraId="227D9B4D" w14:textId="77777777" w:rsidR="00973228" w:rsidRPr="001E35D1" w:rsidRDefault="00973228" w:rsidP="00973228">
      <w:pPr>
        <w:pStyle w:val="Body"/>
        <w:spacing w:after="0" w:line="240" w:lineRule="auto"/>
        <w:jc w:val="both"/>
        <w:rPr>
          <w:rFonts w:ascii="Arial" w:hAnsi="Arial" w:cs="Arial"/>
        </w:rPr>
      </w:pPr>
    </w:p>
    <w:p w14:paraId="786E54FE" w14:textId="77777777" w:rsidR="00F30091" w:rsidRDefault="00F30091"/>
    <w:sectPr w:rsidR="00F30091" w:rsidSect="005540E6">
      <w:headerReference w:type="even" r:id="rId8"/>
      <w:headerReference w:type="default" r:id="rId9"/>
      <w:footerReference w:type="default" r:id="rId10"/>
      <w:headerReference w:type="first" r:id="rId11"/>
      <w:pgSz w:w="12240" w:h="15840"/>
      <w:pgMar w:top="1440" w:right="1440" w:bottom="1440" w:left="1440" w:header="1296" w:footer="20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48E0A" w14:textId="77777777" w:rsidR="00EE71E5" w:rsidRDefault="00EE71E5" w:rsidP="00086E06">
      <w:r>
        <w:separator/>
      </w:r>
    </w:p>
  </w:endnote>
  <w:endnote w:type="continuationSeparator" w:id="0">
    <w:p w14:paraId="07DC9D53" w14:textId="77777777" w:rsidR="00EE71E5" w:rsidRDefault="00EE71E5" w:rsidP="00086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3B20C" w14:textId="77777777" w:rsidR="00086E06" w:rsidRDefault="005540E6">
    <w:pPr>
      <w:pStyle w:val="Footer"/>
    </w:pPr>
    <w:r w:rsidRPr="005540E6">
      <w:rPr>
        <w:noProof/>
      </w:rPr>
      <w:drawing>
        <wp:anchor distT="0" distB="0" distL="114300" distR="114300" simplePos="0" relativeHeight="251660288" behindDoc="1" locked="0" layoutInCell="1" allowOverlap="1" wp14:anchorId="1C621291" wp14:editId="796EF860">
          <wp:simplePos x="0" y="0"/>
          <wp:positionH relativeFrom="page">
            <wp:posOffset>45720</wp:posOffset>
          </wp:positionH>
          <wp:positionV relativeFrom="paragraph">
            <wp:posOffset>-683203</wp:posOffset>
          </wp:positionV>
          <wp:extent cx="7754260" cy="3086792"/>
          <wp:effectExtent l="0" t="0" r="0" b="0"/>
          <wp:wrapNone/>
          <wp:docPr id="641816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4260" cy="308679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34DFE" w14:textId="77777777" w:rsidR="00EE71E5" w:rsidRDefault="00EE71E5" w:rsidP="00086E06">
      <w:r>
        <w:separator/>
      </w:r>
    </w:p>
  </w:footnote>
  <w:footnote w:type="continuationSeparator" w:id="0">
    <w:p w14:paraId="3647A450" w14:textId="77777777" w:rsidR="00EE71E5" w:rsidRDefault="00EE71E5" w:rsidP="00086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D15D8" w14:textId="77777777" w:rsidR="00D01D35" w:rsidRDefault="00D01D35">
    <w:pPr>
      <w:pStyle w:val="Header"/>
    </w:pPr>
    <w:r>
      <w:rPr>
        <w:noProof/>
      </w:rPr>
      <mc:AlternateContent>
        <mc:Choice Requires="wps">
          <w:drawing>
            <wp:anchor distT="0" distB="0" distL="0" distR="0" simplePos="0" relativeHeight="251662336" behindDoc="0" locked="0" layoutInCell="1" allowOverlap="1" wp14:anchorId="17872F88" wp14:editId="38373C57">
              <wp:simplePos x="635" y="635"/>
              <wp:positionH relativeFrom="page">
                <wp:align>center</wp:align>
              </wp:positionH>
              <wp:positionV relativeFrom="page">
                <wp:align>top</wp:align>
              </wp:positionV>
              <wp:extent cx="1088390" cy="357505"/>
              <wp:effectExtent l="0" t="0" r="16510" b="4445"/>
              <wp:wrapNone/>
              <wp:docPr id="1605190481" name="Text Box 2" descr="Ghana Water -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88390" cy="357505"/>
                      </a:xfrm>
                      <a:prstGeom prst="rect">
                        <a:avLst/>
                      </a:prstGeom>
                      <a:noFill/>
                      <a:ln>
                        <a:noFill/>
                      </a:ln>
                    </wps:spPr>
                    <wps:txbx>
                      <w:txbxContent>
                        <w:p w14:paraId="4D435CD7" w14:textId="77777777" w:rsidR="00D01D35" w:rsidRPr="00D01D35" w:rsidRDefault="00D01D35" w:rsidP="00D01D35">
                          <w:pPr>
                            <w:rPr>
                              <w:rFonts w:ascii="Calibri" w:eastAsia="Calibri" w:hAnsi="Calibri" w:cs="Calibri"/>
                              <w:noProof/>
                              <w:color w:val="008000"/>
                              <w:sz w:val="20"/>
                              <w:szCs w:val="20"/>
                            </w:rPr>
                          </w:pPr>
                          <w:r w:rsidRPr="00D01D35">
                            <w:rPr>
                              <w:rFonts w:ascii="Calibri" w:eastAsia="Calibri" w:hAnsi="Calibri" w:cs="Calibri"/>
                              <w:noProof/>
                              <w:color w:val="008000"/>
                              <w:sz w:val="20"/>
                              <w:szCs w:val="20"/>
                            </w:rPr>
                            <w:t>Ghana Water -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872F88" id="_x0000_t202" coordsize="21600,21600" o:spt="202" path="m,l,21600r21600,l21600,xe">
              <v:stroke joinstyle="miter"/>
              <v:path gradientshapeok="t" o:connecttype="rect"/>
            </v:shapetype>
            <v:shape id="Text Box 2" o:spid="_x0000_s1026" type="#_x0000_t202" alt="Ghana Water - Public" style="position:absolute;margin-left:0;margin-top:0;width:85.7pt;height:28.1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" filled="f" stroked="f">
              <v:textbox style="mso-fit-shape-to-text:t" inset="0,15pt,0,0">
                <w:txbxContent>
                  <w:p w14:paraId="4D435CD7" w14:textId="77777777" w:rsidR="00D01D35" w:rsidRPr="00D01D35" w:rsidRDefault="00D01D35" w:rsidP="00D01D35">
                    <w:pPr>
                      <w:rPr>
                        <w:rFonts w:ascii="Calibri" w:eastAsia="Calibri" w:hAnsi="Calibri" w:cs="Calibri"/>
                        <w:noProof/>
                        <w:color w:val="008000"/>
                        <w:sz w:val="20"/>
                        <w:szCs w:val="20"/>
                      </w:rPr>
                    </w:pPr>
                    <w:r w:rsidRPr="00D01D35">
                      <w:rPr>
                        <w:rFonts w:ascii="Calibri" w:eastAsia="Calibri" w:hAnsi="Calibri" w:cs="Calibri"/>
                        <w:noProof/>
                        <w:color w:val="008000"/>
                        <w:sz w:val="20"/>
                        <w:szCs w:val="20"/>
                      </w:rPr>
                      <w:t>Ghana Water -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17A45" w14:textId="5AC4E2B6" w:rsidR="00086E06" w:rsidRDefault="00086E06">
    <w:pPr>
      <w:pStyle w:val="Header"/>
    </w:pPr>
    <w:r>
      <w:rPr>
        <w:noProof/>
      </w:rPr>
      <w:drawing>
        <wp:anchor distT="0" distB="0" distL="114300" distR="114300" simplePos="0" relativeHeight="251659264" behindDoc="1" locked="0" layoutInCell="1" allowOverlap="1" wp14:anchorId="02111A60" wp14:editId="4E3A53CE">
          <wp:simplePos x="0" y="0"/>
          <wp:positionH relativeFrom="page">
            <wp:align>left</wp:align>
          </wp:positionH>
          <wp:positionV relativeFrom="page">
            <wp:posOffset>-629329</wp:posOffset>
          </wp:positionV>
          <wp:extent cx="2616835" cy="2616835"/>
          <wp:effectExtent l="0" t="0" r="0" b="0"/>
          <wp:wrapNone/>
          <wp:docPr id="1039527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16835" cy="2616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DC6C47" w14:textId="77777777" w:rsidR="00086E06" w:rsidRDefault="00086E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874D2" w14:textId="77777777" w:rsidR="00D01D35" w:rsidRDefault="00D01D35">
    <w:pPr>
      <w:pStyle w:val="Header"/>
    </w:pPr>
    <w:r>
      <w:rPr>
        <w:noProof/>
      </w:rPr>
      <mc:AlternateContent>
        <mc:Choice Requires="wps">
          <w:drawing>
            <wp:anchor distT="0" distB="0" distL="0" distR="0" simplePos="0" relativeHeight="251661312" behindDoc="0" locked="0" layoutInCell="1" allowOverlap="1" wp14:anchorId="313B6174" wp14:editId="4E166C3E">
              <wp:simplePos x="635" y="635"/>
              <wp:positionH relativeFrom="page">
                <wp:align>center</wp:align>
              </wp:positionH>
              <wp:positionV relativeFrom="page">
                <wp:align>top</wp:align>
              </wp:positionV>
              <wp:extent cx="1088390" cy="357505"/>
              <wp:effectExtent l="0" t="0" r="16510" b="4445"/>
              <wp:wrapNone/>
              <wp:docPr id="1225202233" name="Text Box 1" descr="Ghana Water -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88390" cy="357505"/>
                      </a:xfrm>
                      <a:prstGeom prst="rect">
                        <a:avLst/>
                      </a:prstGeom>
                      <a:noFill/>
                      <a:ln>
                        <a:noFill/>
                      </a:ln>
                    </wps:spPr>
                    <wps:txbx>
                      <w:txbxContent>
                        <w:p w14:paraId="0AB3DB49" w14:textId="77777777" w:rsidR="00D01D35" w:rsidRPr="00D01D35" w:rsidRDefault="00D01D35" w:rsidP="00D01D35">
                          <w:pPr>
                            <w:rPr>
                              <w:rFonts w:ascii="Calibri" w:eastAsia="Calibri" w:hAnsi="Calibri" w:cs="Calibri"/>
                              <w:noProof/>
                              <w:color w:val="008000"/>
                              <w:sz w:val="20"/>
                              <w:szCs w:val="20"/>
                            </w:rPr>
                          </w:pPr>
                          <w:r w:rsidRPr="00D01D35">
                            <w:rPr>
                              <w:rFonts w:ascii="Calibri" w:eastAsia="Calibri" w:hAnsi="Calibri" w:cs="Calibri"/>
                              <w:noProof/>
                              <w:color w:val="008000"/>
                              <w:sz w:val="20"/>
                              <w:szCs w:val="20"/>
                            </w:rPr>
                            <w:t>Ghana Water -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3B6174" id="_x0000_t202" coordsize="21600,21600" o:spt="202" path="m,l,21600r21600,l21600,xe">
              <v:stroke joinstyle="miter"/>
              <v:path gradientshapeok="t" o:connecttype="rect"/>
            </v:shapetype>
            <v:shape id="Text Box 1" o:spid="_x0000_s1027" type="#_x0000_t202" alt="Ghana Water - Public" style="position:absolute;margin-left:0;margin-top:0;width:85.7pt;height:28.1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" filled="f" stroked="f">
              <v:textbox style="mso-fit-shape-to-text:t" inset="0,15pt,0,0">
                <w:txbxContent>
                  <w:p w14:paraId="0AB3DB49" w14:textId="77777777" w:rsidR="00D01D35" w:rsidRPr="00D01D35" w:rsidRDefault="00D01D35" w:rsidP="00D01D35">
                    <w:pPr>
                      <w:rPr>
                        <w:rFonts w:ascii="Calibri" w:eastAsia="Calibri" w:hAnsi="Calibri" w:cs="Calibri"/>
                        <w:noProof/>
                        <w:color w:val="008000"/>
                        <w:sz w:val="20"/>
                        <w:szCs w:val="20"/>
                      </w:rPr>
                    </w:pPr>
                    <w:r w:rsidRPr="00D01D35">
                      <w:rPr>
                        <w:rFonts w:ascii="Calibri" w:eastAsia="Calibri" w:hAnsi="Calibri" w:cs="Calibri"/>
                        <w:noProof/>
                        <w:color w:val="008000"/>
                        <w:sz w:val="20"/>
                        <w:szCs w:val="20"/>
                      </w:rPr>
                      <w:t>Ghana Water - Public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228"/>
    <w:rsid w:val="00076CA1"/>
    <w:rsid w:val="00086E06"/>
    <w:rsid w:val="000C288F"/>
    <w:rsid w:val="000E0C87"/>
    <w:rsid w:val="000F13B2"/>
    <w:rsid w:val="001643E7"/>
    <w:rsid w:val="002139A1"/>
    <w:rsid w:val="002B1CB3"/>
    <w:rsid w:val="003566CD"/>
    <w:rsid w:val="005540E6"/>
    <w:rsid w:val="005C483A"/>
    <w:rsid w:val="006026A8"/>
    <w:rsid w:val="00692216"/>
    <w:rsid w:val="006E2D4C"/>
    <w:rsid w:val="006F4F74"/>
    <w:rsid w:val="007B4D75"/>
    <w:rsid w:val="00973228"/>
    <w:rsid w:val="00981887"/>
    <w:rsid w:val="009B7154"/>
    <w:rsid w:val="00A028B6"/>
    <w:rsid w:val="00B8761A"/>
    <w:rsid w:val="00BA622E"/>
    <w:rsid w:val="00BA77A9"/>
    <w:rsid w:val="00BB5739"/>
    <w:rsid w:val="00BC4607"/>
    <w:rsid w:val="00BF7D51"/>
    <w:rsid w:val="00C604B9"/>
    <w:rsid w:val="00C973D4"/>
    <w:rsid w:val="00D01D35"/>
    <w:rsid w:val="00D27DBF"/>
    <w:rsid w:val="00DA3ACF"/>
    <w:rsid w:val="00DE4339"/>
    <w:rsid w:val="00E03897"/>
    <w:rsid w:val="00E04A9A"/>
    <w:rsid w:val="00EE71E5"/>
    <w:rsid w:val="00F02000"/>
    <w:rsid w:val="00F12201"/>
    <w:rsid w:val="00F30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FA66B"/>
  <w15:chartTrackingRefBased/>
  <w15:docId w15:val="{E3F03A9F-DFE3-409A-94AE-8E4CB5F2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228"/>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E06"/>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kern w:val="2"/>
      <w:sz w:val="22"/>
      <w:szCs w:val="22"/>
      <w:bdr w:val="none" w:sz="0" w:space="0" w:color="auto"/>
      <w14:ligatures w14:val="standardContextual"/>
    </w:rPr>
  </w:style>
  <w:style w:type="character" w:customStyle="1" w:styleId="HeaderChar">
    <w:name w:val="Header Char"/>
    <w:basedOn w:val="DefaultParagraphFont"/>
    <w:link w:val="Header"/>
    <w:uiPriority w:val="99"/>
    <w:rsid w:val="00086E06"/>
  </w:style>
  <w:style w:type="paragraph" w:styleId="Footer">
    <w:name w:val="footer"/>
    <w:basedOn w:val="Normal"/>
    <w:link w:val="FooterChar"/>
    <w:uiPriority w:val="99"/>
    <w:unhideWhenUsed/>
    <w:rsid w:val="00086E06"/>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kern w:val="2"/>
      <w:sz w:val="22"/>
      <w:szCs w:val="22"/>
      <w:bdr w:val="none" w:sz="0" w:space="0" w:color="auto"/>
      <w14:ligatures w14:val="standardContextual"/>
    </w:rPr>
  </w:style>
  <w:style w:type="character" w:customStyle="1" w:styleId="FooterChar">
    <w:name w:val="Footer Char"/>
    <w:basedOn w:val="DefaultParagraphFont"/>
    <w:link w:val="Footer"/>
    <w:uiPriority w:val="99"/>
    <w:rsid w:val="00086E06"/>
  </w:style>
  <w:style w:type="character" w:styleId="Hyperlink">
    <w:name w:val="Hyperlink"/>
    <w:rsid w:val="00973228"/>
    <w:rPr>
      <w:u w:val="single"/>
    </w:rPr>
  </w:style>
  <w:style w:type="paragraph" w:customStyle="1" w:styleId="Body">
    <w:name w:val="Body"/>
    <w:rsid w:val="00973228"/>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14:ligatures w14:val="none"/>
    </w:rPr>
  </w:style>
  <w:style w:type="character" w:customStyle="1" w:styleId="None">
    <w:name w:val="None"/>
    <w:rsid w:val="00973228"/>
  </w:style>
  <w:style w:type="character" w:customStyle="1" w:styleId="Hyperlink0">
    <w:name w:val="Hyperlink.0"/>
    <w:basedOn w:val="None"/>
    <w:rsid w:val="00973228"/>
    <w:rPr>
      <w:rFonts w:ascii="Arial" w:eastAsia="Arial" w:hAnsi="Arial" w:cs="Arial"/>
      <w:i/>
      <w:iCs/>
      <w:kern w:val="0"/>
      <w:sz w:val="20"/>
      <w:szCs w:val="20"/>
      <w:u w:val="single"/>
      <w:shd w:val="clear" w:color="auto" w:fill="FFFFFF"/>
    </w:rPr>
  </w:style>
  <w:style w:type="paragraph" w:customStyle="1" w:styleId="BodyA">
    <w:name w:val="Body A"/>
    <w:rsid w:val="00973228"/>
    <w:pPr>
      <w:pBdr>
        <w:top w:val="nil"/>
        <w:left w:val="nil"/>
        <w:bottom w:val="nil"/>
        <w:right w:val="nil"/>
        <w:between w:val="nil"/>
        <w:bar w:val="nil"/>
      </w:pBdr>
    </w:pPr>
    <w:rPr>
      <w:rFonts w:ascii="Calibri" w:eastAsia="Arial Unicode MS" w:hAnsi="Calibri" w:cs="Arial Unicode MS"/>
      <w:color w:val="000000"/>
      <w:kern w:val="0"/>
      <w:u w:color="000000"/>
      <w:bdr w:val="nil"/>
      <w14:textOutline w14:w="12700" w14:cap="flat" w14:cmpd="sng" w14:algn="ctr">
        <w14:noFill/>
        <w14:prstDash w14:val="solid"/>
        <w14:miter w14:lim="400000"/>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iprghana.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Documents\COMMS%20-%20ACCRA%20WEST%20REGION\IPR\EXCO%202024,26\PRESS%20RELEASES\IPR%20ON%20GALA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5AB91-3492-479B-BC0D-72F4903B5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IPR ON GALAM</Template>
  <TotalTime>51</TotalTime>
  <Pages>2</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c:creator>
  <cp:keywords/>
  <dc:description/>
  <cp:lastModifiedBy>Solace Akomea</cp:lastModifiedBy>
  <cp:revision>4</cp:revision>
  <dcterms:created xsi:type="dcterms:W3CDTF">2024-09-20T12:16:00Z</dcterms:created>
  <dcterms:modified xsi:type="dcterms:W3CDTF">2024-09-20T13:08:00Z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49071a39,5fad4351,5a810729</vt:lpwstr>
  </property>
  <property fmtid="{D5CDD505-2E9C-101B-9397-08002B2CF9AE}" pid="3" name="ClassificationContentMarkingHeaderFontProps">
    <vt:lpwstr>#008000,10,Calibri</vt:lpwstr>
  </property>
  <property fmtid="{D5CDD505-2E9C-101B-9397-08002B2CF9AE}" pid="4" name="ClassificationContentMarkingHeaderText">
    <vt:lpwstr>Ghana Water - Public</vt:lpwstr>
  </property>
  <property fmtid="{D5CDD505-2E9C-101B-9397-08002B2CF9AE}" pid="5" name="MSIP_Label_1f081cd2-4233-4a39-8d59-3f4486bb8c41_Enabled">
    <vt:lpwstr>true</vt:lpwstr>
  </property>
  <property fmtid="{D5CDD505-2E9C-101B-9397-08002B2CF9AE}" pid="6" name="MSIP_Label_1f081cd2-4233-4a39-8d59-3f4486bb8c41_SetDate">
    <vt:lpwstr>2024-07-11T23:37:00Z</vt:lpwstr>
  </property>
  <property fmtid="{D5CDD505-2E9C-101B-9397-08002B2CF9AE}" pid="7" name="MSIP_Label_1f081cd2-4233-4a39-8d59-3f4486bb8c41_Method">
    <vt:lpwstr>Standard</vt:lpwstr>
  </property>
  <property fmtid="{D5CDD505-2E9C-101B-9397-08002B2CF9AE}" pid="8" name="MSIP_Label_1f081cd2-4233-4a39-8d59-3f4486bb8c41_Name">
    <vt:lpwstr>Public</vt:lpwstr>
  </property>
  <property fmtid="{D5CDD505-2E9C-101B-9397-08002B2CF9AE}" pid="9" name="MSIP_Label_1f081cd2-4233-4a39-8d59-3f4486bb8c41_SiteId">
    <vt:lpwstr>4389ce00-5234-4972-a462-e3d0b87e6545</vt:lpwstr>
  </property>
  <property fmtid="{D5CDD505-2E9C-101B-9397-08002B2CF9AE}" pid="10" name="MSIP_Label_1f081cd2-4233-4a39-8d59-3f4486bb8c41_ActionId">
    <vt:lpwstr>c845fe54-d01f-40b6-b8a1-fab15418b846</vt:lpwstr>
  </property>
  <property fmtid="{D5CDD505-2E9C-101B-9397-08002B2CF9AE}" pid="11" name="MSIP_Label_1f081cd2-4233-4a39-8d59-3f4486bb8c41_ContentBits">
    <vt:lpwstr>1</vt:lpwstr>
  </property>
</Properties>
</file>